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961D77">
      <w:pPr>
        <w:rPr>
          <w:b/>
          <w:i/>
          <w:sz w:val="52"/>
          <w:szCs w:val="52"/>
          <w:lang w:val="uk-UA"/>
        </w:rPr>
      </w:pPr>
    </w:p>
    <w:p w:rsidR="00961D77" w:rsidRDefault="00961D77" w:rsidP="00296738">
      <w:pPr>
        <w:jc w:val="center"/>
        <w:rPr>
          <w:b/>
          <w:i/>
          <w:sz w:val="52"/>
          <w:szCs w:val="52"/>
          <w:lang w:val="uk-UA"/>
        </w:rPr>
      </w:pPr>
    </w:p>
    <w:p w:rsidR="00296738" w:rsidRPr="00961D77" w:rsidRDefault="00296738" w:rsidP="00296738">
      <w:pPr>
        <w:jc w:val="center"/>
        <w:rPr>
          <w:b/>
          <w:i/>
          <w:sz w:val="52"/>
          <w:szCs w:val="52"/>
          <w:lang w:val="uk-UA"/>
        </w:rPr>
      </w:pPr>
      <w:r w:rsidRPr="00961D77">
        <w:rPr>
          <w:b/>
          <w:i/>
          <w:sz w:val="52"/>
          <w:szCs w:val="52"/>
          <w:lang w:val="uk-UA"/>
        </w:rPr>
        <w:t>ЗВІТ</w:t>
      </w:r>
    </w:p>
    <w:p w:rsidR="00296738" w:rsidRPr="00961D77" w:rsidRDefault="00296738" w:rsidP="00296738">
      <w:pPr>
        <w:jc w:val="center"/>
        <w:rPr>
          <w:b/>
          <w:i/>
          <w:sz w:val="52"/>
          <w:szCs w:val="52"/>
          <w:lang w:val="uk-UA"/>
        </w:rPr>
      </w:pPr>
      <w:r w:rsidRPr="00961D77">
        <w:rPr>
          <w:b/>
          <w:i/>
          <w:sz w:val="52"/>
          <w:szCs w:val="52"/>
          <w:lang w:val="uk-UA"/>
        </w:rPr>
        <w:t xml:space="preserve">директора Середино-Будської </w:t>
      </w:r>
    </w:p>
    <w:p w:rsidR="00296738" w:rsidRPr="00961D77" w:rsidRDefault="00296738" w:rsidP="00296738">
      <w:pPr>
        <w:jc w:val="center"/>
        <w:rPr>
          <w:b/>
          <w:i/>
          <w:sz w:val="52"/>
          <w:szCs w:val="52"/>
          <w:lang w:val="uk-UA"/>
        </w:rPr>
      </w:pPr>
      <w:r w:rsidRPr="00961D77">
        <w:rPr>
          <w:b/>
          <w:i/>
          <w:sz w:val="52"/>
          <w:szCs w:val="52"/>
          <w:lang w:val="uk-UA"/>
        </w:rPr>
        <w:t>загальноосвітньої школи І-ІІІ ступенів №1</w:t>
      </w:r>
    </w:p>
    <w:p w:rsidR="00961D77" w:rsidRDefault="00296738" w:rsidP="00296738">
      <w:pPr>
        <w:jc w:val="center"/>
        <w:rPr>
          <w:b/>
          <w:i/>
          <w:sz w:val="52"/>
          <w:szCs w:val="52"/>
          <w:lang w:val="uk-UA"/>
        </w:rPr>
      </w:pPr>
      <w:r w:rsidRPr="00961D77">
        <w:rPr>
          <w:b/>
          <w:i/>
          <w:sz w:val="52"/>
          <w:szCs w:val="52"/>
          <w:lang w:val="uk-UA"/>
        </w:rPr>
        <w:t>Середино-Будської районної ради</w:t>
      </w:r>
    </w:p>
    <w:p w:rsidR="00296738" w:rsidRPr="00961D77" w:rsidRDefault="00296738" w:rsidP="00296738">
      <w:pPr>
        <w:jc w:val="center"/>
        <w:rPr>
          <w:b/>
          <w:i/>
          <w:sz w:val="52"/>
          <w:szCs w:val="52"/>
          <w:lang w:val="uk-UA"/>
        </w:rPr>
      </w:pPr>
      <w:r w:rsidRPr="00961D77">
        <w:rPr>
          <w:b/>
          <w:i/>
          <w:sz w:val="52"/>
          <w:szCs w:val="52"/>
          <w:lang w:val="uk-UA"/>
        </w:rPr>
        <w:t xml:space="preserve"> Сумської області</w:t>
      </w:r>
    </w:p>
    <w:p w:rsidR="00296738" w:rsidRDefault="00296738" w:rsidP="00296738">
      <w:pPr>
        <w:jc w:val="center"/>
        <w:rPr>
          <w:b/>
          <w:i/>
          <w:sz w:val="52"/>
          <w:szCs w:val="52"/>
          <w:lang w:val="uk-UA"/>
        </w:rPr>
      </w:pPr>
      <w:r w:rsidRPr="00961D77">
        <w:rPr>
          <w:b/>
          <w:i/>
          <w:sz w:val="52"/>
          <w:szCs w:val="52"/>
          <w:lang w:val="uk-UA"/>
        </w:rPr>
        <w:t>за 2018-2019 навчальний рік</w:t>
      </w: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Default="00961D77" w:rsidP="00296738">
      <w:pPr>
        <w:jc w:val="center"/>
        <w:rPr>
          <w:b/>
          <w:i/>
          <w:sz w:val="52"/>
          <w:szCs w:val="52"/>
          <w:lang w:val="uk-UA"/>
        </w:rPr>
      </w:pPr>
    </w:p>
    <w:p w:rsidR="00961D77" w:rsidRPr="00961D77" w:rsidRDefault="00961D77" w:rsidP="00296738">
      <w:pPr>
        <w:jc w:val="center"/>
        <w:rPr>
          <w:b/>
          <w:i/>
          <w:sz w:val="52"/>
          <w:szCs w:val="52"/>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96738" w:rsidRDefault="00296738" w:rsidP="00204634">
      <w:pPr>
        <w:jc w:val="both"/>
        <w:rPr>
          <w:lang w:val="uk-UA"/>
        </w:rPr>
      </w:pPr>
    </w:p>
    <w:p w:rsidR="00204634" w:rsidRPr="0077301D" w:rsidRDefault="00204634" w:rsidP="0077301D">
      <w:pPr>
        <w:spacing w:line="276" w:lineRule="auto"/>
        <w:ind w:firstLine="708"/>
        <w:jc w:val="both"/>
        <w:rPr>
          <w:sz w:val="28"/>
          <w:szCs w:val="28"/>
          <w:lang w:val="uk-UA"/>
        </w:rPr>
      </w:pPr>
      <w:r w:rsidRPr="0077301D">
        <w:rPr>
          <w:sz w:val="28"/>
          <w:szCs w:val="28"/>
          <w:lang w:val="uk-UA"/>
        </w:rPr>
        <w:t xml:space="preserve">Відповідно до Конституції України, Законів України «Про освіту», «Про загальну середню освіту» та інших основоположних документів педагогічний колектив Середино-Будської загальноосвітньої школи І-ІІІ ступенів № 1 у 2018-2019 навчальному році забезпечував всебічний розвиток особистості шляхом навчання та виховання, які ґрунтувалися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громадської свідомості, взаємоповаги між націями і народами в інтересах людини, родини, суспільства, держави. </w:t>
      </w:r>
    </w:p>
    <w:p w:rsidR="00204634" w:rsidRPr="0077301D" w:rsidRDefault="00204634" w:rsidP="0077301D">
      <w:pPr>
        <w:spacing w:line="276" w:lineRule="auto"/>
        <w:jc w:val="both"/>
        <w:rPr>
          <w:sz w:val="28"/>
          <w:szCs w:val="28"/>
          <w:lang w:val="uk-UA"/>
        </w:rPr>
      </w:pPr>
      <w:r w:rsidRPr="0077301D">
        <w:rPr>
          <w:sz w:val="28"/>
          <w:szCs w:val="28"/>
          <w:lang w:val="uk-UA"/>
        </w:rPr>
        <w:t xml:space="preserve"> </w:t>
      </w:r>
      <w:r w:rsidRPr="0077301D">
        <w:rPr>
          <w:sz w:val="28"/>
          <w:szCs w:val="28"/>
          <w:lang w:val="uk-UA"/>
        </w:rPr>
        <w:tab/>
        <w:t xml:space="preserve">На початку навчального року вся робота школи була спланована та спрямована на єдину </w:t>
      </w:r>
      <w:r w:rsidRPr="0077301D">
        <w:rPr>
          <w:i/>
          <w:sz w:val="28"/>
          <w:szCs w:val="28"/>
          <w:lang w:val="uk-UA"/>
        </w:rPr>
        <w:t>методичну проблему</w:t>
      </w:r>
      <w:r w:rsidRPr="0077301D">
        <w:rPr>
          <w:color w:val="003366"/>
          <w:sz w:val="28"/>
          <w:szCs w:val="28"/>
          <w:lang w:val="uk-UA"/>
        </w:rPr>
        <w:t xml:space="preserve"> </w:t>
      </w:r>
      <w:r w:rsidRPr="0077301D">
        <w:rPr>
          <w:b/>
          <w:sz w:val="28"/>
          <w:szCs w:val="28"/>
          <w:lang w:val="uk-UA"/>
        </w:rPr>
        <w:t>«</w:t>
      </w:r>
      <w:r w:rsidRPr="0077301D">
        <w:rPr>
          <w:b/>
          <w:i/>
          <w:sz w:val="28"/>
          <w:szCs w:val="28"/>
          <w:lang w:val="uk-UA"/>
        </w:rPr>
        <w:t>Підвищення рівня професійної майстерності та іноваційної культури педагога як умова всебічного розвитку учнів та формування ключових компетентностей успішної особистості випускника сучасної школи</w:t>
      </w:r>
      <w:r w:rsidRPr="0077301D">
        <w:rPr>
          <w:b/>
          <w:sz w:val="28"/>
          <w:szCs w:val="28"/>
          <w:lang w:val="uk-UA"/>
        </w:rPr>
        <w:t>».</w:t>
      </w:r>
      <w:r w:rsidRPr="0077301D">
        <w:rPr>
          <w:sz w:val="28"/>
          <w:szCs w:val="28"/>
          <w:lang w:val="uk-UA"/>
        </w:rPr>
        <w:t xml:space="preserve"> Було проведено 12 засідань педагогічної ради, на яких розглядалися важливі питання.</w:t>
      </w:r>
    </w:p>
    <w:p w:rsidR="006D76E8" w:rsidRPr="0077301D" w:rsidRDefault="00204634" w:rsidP="0077301D">
      <w:pPr>
        <w:pStyle w:val="Default"/>
        <w:spacing w:line="276" w:lineRule="auto"/>
        <w:jc w:val="both"/>
        <w:rPr>
          <w:sz w:val="28"/>
          <w:szCs w:val="28"/>
          <w:lang w:val="uk-UA"/>
        </w:rPr>
      </w:pPr>
      <w:r w:rsidRPr="0077301D">
        <w:rPr>
          <w:rFonts w:eastAsia="Calibri"/>
          <w:sz w:val="28"/>
          <w:szCs w:val="28"/>
          <w:lang w:val="uk-UA"/>
        </w:rPr>
        <w:t>Згідно з річним планом роботи закладу з 20.05.2019 р. по 31.05.2019 р. адміністрацією школи було проаналізовано виконання навчальних програм з базових дисциплін навчального плану за 2018-2019 навчальний рік.</w:t>
      </w:r>
    </w:p>
    <w:p w:rsidR="00204634" w:rsidRPr="0077301D" w:rsidRDefault="00204634" w:rsidP="0077301D">
      <w:pPr>
        <w:spacing w:line="276" w:lineRule="auto"/>
        <w:ind w:firstLine="360"/>
        <w:jc w:val="both"/>
        <w:rPr>
          <w:sz w:val="28"/>
          <w:szCs w:val="28"/>
          <w:lang w:val="uk-UA"/>
        </w:rPr>
      </w:pPr>
      <w:r w:rsidRPr="0077301D">
        <w:rPr>
          <w:sz w:val="28"/>
          <w:szCs w:val="28"/>
          <w:lang w:val="uk-UA"/>
        </w:rPr>
        <w:t>На початок 2018-2019 н. р. у школі навчалося 408 учнів, укомплектовано 20</w:t>
      </w:r>
      <w:r w:rsidRPr="0077301D">
        <w:rPr>
          <w:b/>
          <w:sz w:val="28"/>
          <w:szCs w:val="28"/>
          <w:lang w:val="uk-UA"/>
        </w:rPr>
        <w:t xml:space="preserve"> </w:t>
      </w:r>
      <w:r w:rsidRPr="0077301D">
        <w:rPr>
          <w:sz w:val="28"/>
          <w:szCs w:val="28"/>
          <w:lang w:val="uk-UA"/>
        </w:rPr>
        <w:t>класів із середньою наповнюваністю 19</w:t>
      </w:r>
      <w:r w:rsidR="008B090E" w:rsidRPr="0077301D">
        <w:rPr>
          <w:sz w:val="28"/>
          <w:szCs w:val="28"/>
          <w:lang w:val="uk-UA"/>
        </w:rPr>
        <w:t xml:space="preserve"> учнів, у Кам’янській філії Середино-Будської ЗОШ №1 навчалося 4 учнів. </w:t>
      </w:r>
      <w:r w:rsidRPr="0077301D">
        <w:rPr>
          <w:sz w:val="28"/>
          <w:szCs w:val="28"/>
          <w:lang w:val="uk-UA"/>
        </w:rPr>
        <w:t xml:space="preserve">Охоплено навчанням 100% учнів. </w:t>
      </w:r>
    </w:p>
    <w:p w:rsidR="00204634" w:rsidRPr="0077301D" w:rsidRDefault="00204634" w:rsidP="0077301D">
      <w:pPr>
        <w:spacing w:line="276" w:lineRule="auto"/>
        <w:ind w:firstLine="360"/>
        <w:jc w:val="both"/>
        <w:rPr>
          <w:sz w:val="28"/>
          <w:szCs w:val="28"/>
          <w:lang w:val="uk-UA"/>
        </w:rPr>
      </w:pPr>
      <w:r w:rsidRPr="0077301D">
        <w:rPr>
          <w:sz w:val="28"/>
          <w:szCs w:val="28"/>
          <w:lang w:val="uk-UA"/>
        </w:rPr>
        <w:t>З 1 вересня минулого року до 31 травня 2018 року із закладу вибуло 3 учня, прибуло 6 учнів. Є на кінець навчального року 411 учнів</w:t>
      </w:r>
      <w:r w:rsidRPr="0077301D">
        <w:rPr>
          <w:color w:val="FF0000"/>
          <w:sz w:val="28"/>
          <w:szCs w:val="28"/>
          <w:lang w:val="uk-UA"/>
        </w:rPr>
        <w:t>.</w:t>
      </w:r>
      <w:r w:rsidRPr="0077301D">
        <w:rPr>
          <w:sz w:val="28"/>
          <w:szCs w:val="28"/>
          <w:lang w:val="uk-UA"/>
        </w:rPr>
        <w:t xml:space="preserve"> Аналізуючи перехід учнів до інших закладів, необхідно відзначити, що його основними причинами була зміна  місця проживання.</w:t>
      </w:r>
    </w:p>
    <w:p w:rsidR="00204634" w:rsidRPr="0077301D" w:rsidRDefault="00204634" w:rsidP="0077301D">
      <w:pPr>
        <w:spacing w:line="276" w:lineRule="auto"/>
        <w:ind w:firstLine="360"/>
        <w:jc w:val="both"/>
        <w:rPr>
          <w:sz w:val="28"/>
          <w:szCs w:val="28"/>
          <w:lang w:val="uk-UA"/>
        </w:rPr>
      </w:pPr>
      <w:r w:rsidRPr="0077301D">
        <w:rPr>
          <w:sz w:val="28"/>
          <w:szCs w:val="28"/>
          <w:lang w:val="uk-UA"/>
        </w:rPr>
        <w:t xml:space="preserve">Наш заклад закінчило 23 випускники школи ІІІ ступеня. </w:t>
      </w:r>
    </w:p>
    <w:p w:rsidR="00204634" w:rsidRPr="0077301D" w:rsidRDefault="00204634" w:rsidP="0077301D">
      <w:pPr>
        <w:spacing w:line="276" w:lineRule="auto"/>
        <w:jc w:val="both"/>
        <w:rPr>
          <w:sz w:val="28"/>
          <w:szCs w:val="28"/>
          <w:lang w:val="uk-UA"/>
        </w:rPr>
      </w:pPr>
      <w:r w:rsidRPr="0077301D">
        <w:rPr>
          <w:sz w:val="28"/>
          <w:szCs w:val="28"/>
          <w:lang w:val="uk-UA"/>
        </w:rPr>
        <w:t xml:space="preserve">У 2018-2019 н. р. 36 учнів закінчили школу ІІ ступеня. </w:t>
      </w:r>
    </w:p>
    <w:p w:rsidR="00204634" w:rsidRPr="0077301D" w:rsidRDefault="00204634" w:rsidP="0077301D">
      <w:pPr>
        <w:spacing w:line="276" w:lineRule="auto"/>
        <w:ind w:firstLine="708"/>
        <w:jc w:val="both"/>
        <w:rPr>
          <w:sz w:val="28"/>
          <w:szCs w:val="28"/>
          <w:lang w:val="uk-UA"/>
        </w:rPr>
      </w:pPr>
      <w:r w:rsidRPr="0077301D">
        <w:rPr>
          <w:sz w:val="28"/>
          <w:szCs w:val="28"/>
          <w:lang w:val="uk-UA"/>
        </w:rPr>
        <w:t>Відповідно до робочого навчального плану школи  за рахунок його варіативної складової  було організовано факультативні заняття та спецкурси з української мови, математики, хімії, фізики, біології, української літератури, історії України, англійської мови, українознавства</w:t>
      </w:r>
    </w:p>
    <w:p w:rsidR="00204634" w:rsidRPr="0077301D" w:rsidRDefault="00204634" w:rsidP="0077301D">
      <w:pPr>
        <w:spacing w:line="276" w:lineRule="auto"/>
        <w:ind w:firstLine="708"/>
        <w:jc w:val="both"/>
        <w:rPr>
          <w:sz w:val="28"/>
          <w:szCs w:val="28"/>
          <w:lang w:val="uk-UA"/>
        </w:rPr>
      </w:pPr>
      <w:r w:rsidRPr="0077301D">
        <w:rPr>
          <w:sz w:val="28"/>
          <w:szCs w:val="28"/>
          <w:lang w:val="uk-UA"/>
        </w:rPr>
        <w:t>Організовано роботу гуртків, до участі в яких залучено здібних школярів. На заняттях учні поглиблено опрацьовували навчальний матеріал з предметів, розв’язували творчі завдання, що забезпечило високі результати учнів школи під час їх участі в різного роду конкурсах та олімпіадах.</w:t>
      </w:r>
    </w:p>
    <w:p w:rsidR="00C033D4" w:rsidRPr="0077301D" w:rsidRDefault="00C033D4" w:rsidP="0077301D">
      <w:pPr>
        <w:spacing w:line="276" w:lineRule="auto"/>
        <w:ind w:firstLine="567"/>
        <w:jc w:val="both"/>
        <w:rPr>
          <w:sz w:val="28"/>
          <w:szCs w:val="28"/>
        </w:rPr>
      </w:pPr>
      <w:r w:rsidRPr="0077301D">
        <w:rPr>
          <w:sz w:val="28"/>
          <w:szCs w:val="28"/>
          <w:lang w:val="uk-UA"/>
        </w:rPr>
        <w:t>Протягом року робота педколективу була спрямована на пошук та підтримку обдарованої молоді, створення умов, необхідних для розвитку неординарних здібностей учнів, розкриття їх потенціалу.</w:t>
      </w:r>
    </w:p>
    <w:p w:rsidR="00C033D4" w:rsidRPr="0077301D" w:rsidRDefault="00C033D4" w:rsidP="0077301D">
      <w:pPr>
        <w:spacing w:line="276" w:lineRule="auto"/>
        <w:ind w:firstLine="567"/>
        <w:jc w:val="both"/>
        <w:rPr>
          <w:sz w:val="28"/>
          <w:szCs w:val="28"/>
        </w:rPr>
      </w:pPr>
      <w:r w:rsidRPr="0077301D">
        <w:rPr>
          <w:sz w:val="28"/>
          <w:szCs w:val="28"/>
          <w:lang w:val="uk-UA"/>
        </w:rPr>
        <w:t>Такий процес відбувався через різні форми та напрямки:</w:t>
      </w:r>
    </w:p>
    <w:p w:rsidR="00C033D4" w:rsidRPr="0077301D" w:rsidRDefault="00C033D4" w:rsidP="0077301D">
      <w:pPr>
        <w:tabs>
          <w:tab w:val="num" w:pos="720"/>
        </w:tabs>
        <w:spacing w:line="276" w:lineRule="auto"/>
        <w:ind w:firstLine="567"/>
        <w:jc w:val="both"/>
        <w:rPr>
          <w:sz w:val="28"/>
          <w:szCs w:val="28"/>
          <w:lang w:val="uk-UA"/>
        </w:rPr>
      </w:pPr>
      <w:r w:rsidRPr="0077301D">
        <w:rPr>
          <w:sz w:val="28"/>
          <w:szCs w:val="28"/>
          <w:lang w:val="uk-UA"/>
        </w:rPr>
        <w:t>- активність та зацікавленість учнів на різноманітних уроках (українська мова та література, історія, біологія, математика, англійська мова, хімія, трудове навчання, обслуговуюча праця, музичне мистецтво, фізична культура та інші);</w:t>
      </w:r>
    </w:p>
    <w:p w:rsidR="00C033D4" w:rsidRPr="0077301D" w:rsidRDefault="00C033D4" w:rsidP="0077301D">
      <w:pPr>
        <w:tabs>
          <w:tab w:val="num" w:pos="720"/>
        </w:tabs>
        <w:spacing w:line="276" w:lineRule="auto"/>
        <w:ind w:firstLine="567"/>
        <w:jc w:val="both"/>
        <w:rPr>
          <w:sz w:val="28"/>
          <w:szCs w:val="28"/>
        </w:rPr>
      </w:pPr>
      <w:r w:rsidRPr="0077301D">
        <w:rPr>
          <w:sz w:val="28"/>
          <w:szCs w:val="28"/>
          <w:lang w:val="uk-UA"/>
        </w:rPr>
        <w:lastRenderedPageBreak/>
        <w:t>- виявлення ініціативи та лідерства учнів під час підготовки та проведення відкритих уроків, позакласних заходів, загальношкільних та міських заходів;</w:t>
      </w:r>
    </w:p>
    <w:p w:rsidR="00C033D4" w:rsidRPr="0077301D" w:rsidRDefault="00C033D4" w:rsidP="0077301D">
      <w:pPr>
        <w:tabs>
          <w:tab w:val="num" w:pos="720"/>
        </w:tabs>
        <w:spacing w:line="276" w:lineRule="auto"/>
        <w:ind w:firstLine="567"/>
        <w:jc w:val="both"/>
        <w:rPr>
          <w:sz w:val="28"/>
          <w:szCs w:val="28"/>
        </w:rPr>
      </w:pPr>
      <w:r w:rsidRPr="0077301D">
        <w:rPr>
          <w:sz w:val="28"/>
          <w:szCs w:val="28"/>
          <w:lang w:val="uk-UA"/>
        </w:rPr>
        <w:t>- участь учнів у шкільних гуртках та гуртках позашкільних закладів міста. </w:t>
      </w:r>
    </w:p>
    <w:p w:rsidR="00C033D4" w:rsidRPr="0077301D" w:rsidRDefault="00C033D4" w:rsidP="0077301D">
      <w:pPr>
        <w:spacing w:line="276" w:lineRule="auto"/>
        <w:ind w:firstLine="567"/>
        <w:jc w:val="both"/>
        <w:rPr>
          <w:sz w:val="28"/>
          <w:szCs w:val="28"/>
          <w:lang w:val="uk-UA"/>
        </w:rPr>
      </w:pPr>
      <w:r w:rsidRPr="0077301D">
        <w:rPr>
          <w:sz w:val="28"/>
          <w:szCs w:val="28"/>
          <w:lang w:val="uk-UA"/>
        </w:rPr>
        <w:t xml:space="preserve">Ці заходи допомогли виявити  123 обдарованих учнів. </w:t>
      </w:r>
    </w:p>
    <w:p w:rsidR="00C033D4" w:rsidRPr="0077301D" w:rsidRDefault="00C033D4" w:rsidP="0077301D">
      <w:pPr>
        <w:spacing w:line="276" w:lineRule="auto"/>
        <w:ind w:firstLine="567"/>
        <w:jc w:val="both"/>
        <w:rPr>
          <w:sz w:val="28"/>
          <w:szCs w:val="28"/>
        </w:rPr>
      </w:pPr>
      <w:r w:rsidRPr="0077301D">
        <w:rPr>
          <w:sz w:val="28"/>
          <w:szCs w:val="28"/>
        </w:rPr>
        <w:t xml:space="preserve">Розвиток здібностей </w:t>
      </w:r>
      <w:r w:rsidRPr="0077301D">
        <w:rPr>
          <w:sz w:val="28"/>
          <w:szCs w:val="28"/>
          <w:lang w:val="uk-UA"/>
        </w:rPr>
        <w:t>цих</w:t>
      </w:r>
      <w:r w:rsidRPr="0077301D">
        <w:rPr>
          <w:sz w:val="28"/>
          <w:szCs w:val="28"/>
        </w:rPr>
        <w:t xml:space="preserve"> учнів здійснюється через систему заходів</w:t>
      </w:r>
      <w:r w:rsidRPr="0077301D">
        <w:rPr>
          <w:sz w:val="28"/>
          <w:szCs w:val="28"/>
          <w:lang w:val="uk-UA"/>
        </w:rPr>
        <w:t xml:space="preserve">, спрямованих на розвиток </w:t>
      </w:r>
      <w:proofErr w:type="gramStart"/>
      <w:r w:rsidRPr="0077301D">
        <w:rPr>
          <w:sz w:val="28"/>
          <w:szCs w:val="28"/>
          <w:lang w:val="uk-UA"/>
        </w:rPr>
        <w:t>р</w:t>
      </w:r>
      <w:proofErr w:type="gramEnd"/>
      <w:r w:rsidRPr="0077301D">
        <w:rPr>
          <w:sz w:val="28"/>
          <w:szCs w:val="28"/>
          <w:lang w:val="uk-UA"/>
        </w:rPr>
        <w:t xml:space="preserve">ізних типів обдарувань. </w:t>
      </w:r>
    </w:p>
    <w:p w:rsidR="00C033D4" w:rsidRPr="0077301D" w:rsidRDefault="00C033D4" w:rsidP="0077301D">
      <w:pPr>
        <w:spacing w:line="276" w:lineRule="auto"/>
        <w:ind w:firstLine="567"/>
        <w:jc w:val="both"/>
        <w:rPr>
          <w:sz w:val="28"/>
          <w:szCs w:val="28"/>
        </w:rPr>
      </w:pPr>
      <w:r w:rsidRPr="0077301D">
        <w:rPr>
          <w:sz w:val="28"/>
          <w:szCs w:val="28"/>
          <w:lang w:val="uk-UA"/>
        </w:rPr>
        <w:t>Відповідальне ставлення педколективу до роботи з обдарованою молоддю виявляє не тільки участь у різноманітних конкурсах, олімпіадах та заходах, а має свої позитивні результати, тобто перемоги, призові місця.</w:t>
      </w:r>
    </w:p>
    <w:p w:rsidR="00C033D4" w:rsidRPr="0077301D" w:rsidRDefault="00C033D4" w:rsidP="0077301D">
      <w:pPr>
        <w:spacing w:line="276" w:lineRule="auto"/>
        <w:ind w:firstLine="567"/>
        <w:jc w:val="both"/>
        <w:rPr>
          <w:sz w:val="28"/>
          <w:szCs w:val="28"/>
          <w:lang w:val="uk-UA"/>
        </w:rPr>
      </w:pPr>
      <w:r w:rsidRPr="0077301D">
        <w:rPr>
          <w:sz w:val="28"/>
          <w:szCs w:val="28"/>
          <w:lang w:val="uk-UA"/>
        </w:rPr>
        <w:t xml:space="preserve">Аналіз результативності виступу учнівської команди Середино-Будської школи на Всеукраїнських олімпіадах, конкурсах, порівняльні результати виступу команди у попередні роки свідчать про те, що педколективом проводиться ґрунтовна робота щодо розвитку інтересів учнів до поглиблення знань з базових дисциплін, на рівні організована робота з обдарованими дітьми. Цьому, зокрема, сприяє створення профільних класів, гурткова робота, факультативні, індивідуальні та групові заняття, інтелектуальні ігри та конкурси в позаурочний час. </w:t>
      </w:r>
    </w:p>
    <w:p w:rsidR="00C033D4" w:rsidRPr="0077301D" w:rsidRDefault="00C033D4" w:rsidP="0077301D">
      <w:pPr>
        <w:spacing w:line="276" w:lineRule="auto"/>
        <w:ind w:firstLine="708"/>
        <w:jc w:val="both"/>
        <w:rPr>
          <w:sz w:val="28"/>
          <w:szCs w:val="28"/>
          <w:lang w:val="uk-UA"/>
        </w:rPr>
      </w:pPr>
      <w:r w:rsidRPr="0077301D">
        <w:rPr>
          <w:sz w:val="28"/>
          <w:szCs w:val="28"/>
          <w:lang w:val="uk-UA"/>
        </w:rPr>
        <w:t>Протягом року вчителі проводили індивідуальні консультації зі здібними та обдарованими учнями, готували їх до участі у різноманітних інтелектуальних змаганнях: І, ІІ, ІІІ етапах Всеукраїнських учнівських олімпіад з базових дисциплін, конкурсах «Кенгуру», «Колосок»,  «Соняшник», «Левеня», «</w:t>
      </w:r>
      <w:r w:rsidRPr="0077301D">
        <w:rPr>
          <w:sz w:val="28"/>
          <w:szCs w:val="28"/>
          <w:lang w:val="en-US"/>
        </w:rPr>
        <w:t>Sunflower</w:t>
      </w:r>
      <w:r w:rsidRPr="0077301D">
        <w:rPr>
          <w:sz w:val="28"/>
          <w:szCs w:val="28"/>
          <w:lang w:val="uk-UA"/>
        </w:rPr>
        <w:t>», «Олімпіс» та інші.  Залучали їх до гурткової та позакласної роботи.</w:t>
      </w:r>
    </w:p>
    <w:p w:rsidR="00204634" w:rsidRPr="0077301D" w:rsidRDefault="00204634" w:rsidP="0077301D">
      <w:pPr>
        <w:spacing w:line="276" w:lineRule="auto"/>
        <w:ind w:firstLine="708"/>
        <w:jc w:val="both"/>
        <w:rPr>
          <w:sz w:val="28"/>
          <w:szCs w:val="28"/>
          <w:lang w:val="uk-UA"/>
        </w:rPr>
      </w:pPr>
      <w:r w:rsidRPr="0077301D">
        <w:rPr>
          <w:sz w:val="28"/>
          <w:szCs w:val="28"/>
          <w:lang w:val="uk-UA"/>
        </w:rPr>
        <w:t>Навчально-виховний процес забезпечений програмами на 100%, періодичними педагогічними та методичними виданнями на 90%.</w:t>
      </w:r>
    </w:p>
    <w:p w:rsidR="00204634" w:rsidRPr="0077301D" w:rsidRDefault="00204634" w:rsidP="0077301D">
      <w:pPr>
        <w:spacing w:line="276" w:lineRule="auto"/>
        <w:ind w:firstLine="708"/>
        <w:jc w:val="both"/>
        <w:rPr>
          <w:color w:val="FF0000"/>
          <w:sz w:val="28"/>
          <w:szCs w:val="28"/>
          <w:lang w:val="uk-UA"/>
        </w:rPr>
      </w:pPr>
      <w:r w:rsidRPr="0077301D">
        <w:rPr>
          <w:sz w:val="28"/>
          <w:szCs w:val="28"/>
          <w:lang w:val="uk-UA"/>
        </w:rPr>
        <w:t>Забезпеченість чинними підручниками і посібниками для виконання навчальних програм з предметів робочого навчального плану в цілому по школі 100%.</w:t>
      </w:r>
    </w:p>
    <w:p w:rsidR="00204634" w:rsidRPr="0077301D" w:rsidRDefault="00204634" w:rsidP="0077301D">
      <w:pPr>
        <w:spacing w:line="276" w:lineRule="auto"/>
        <w:ind w:firstLine="708"/>
        <w:jc w:val="both"/>
        <w:rPr>
          <w:sz w:val="28"/>
          <w:szCs w:val="28"/>
          <w:lang w:val="uk-UA"/>
        </w:rPr>
      </w:pPr>
      <w:r w:rsidRPr="0077301D">
        <w:rPr>
          <w:sz w:val="28"/>
          <w:szCs w:val="28"/>
          <w:lang w:val="uk-UA"/>
        </w:rPr>
        <w:t>Протягом навчального року адміністрація школи перевіряла стан викладання предметів:</w:t>
      </w:r>
    </w:p>
    <w:p w:rsidR="00204634" w:rsidRPr="0077301D" w:rsidRDefault="00204634" w:rsidP="0077301D">
      <w:pPr>
        <w:spacing w:line="276" w:lineRule="auto"/>
        <w:jc w:val="both"/>
        <w:rPr>
          <w:sz w:val="28"/>
          <w:szCs w:val="28"/>
          <w:lang w:val="uk-UA"/>
        </w:rPr>
      </w:pPr>
      <w:r w:rsidRPr="0077301D">
        <w:rPr>
          <w:sz w:val="28"/>
          <w:szCs w:val="28"/>
          <w:lang w:val="uk-UA"/>
        </w:rPr>
        <w:t>фізичної культури, основ здоров’я, захисту Вітчизни (вчителі Прощенко С.Л., Мельнік О.В., Карпенко І.С., класоводи початкової школи), предметів природничого циклу (вчителі Козлова Н.А., Карпенко І.С., Трофименкова О.В., Малярова В.І., Пономаренко О.О., класоводи початкової школи)</w:t>
      </w:r>
    </w:p>
    <w:p w:rsidR="00204634" w:rsidRPr="0077301D" w:rsidRDefault="00204634" w:rsidP="0077301D">
      <w:pPr>
        <w:spacing w:line="276" w:lineRule="auto"/>
        <w:ind w:firstLine="490"/>
        <w:jc w:val="both"/>
        <w:rPr>
          <w:sz w:val="28"/>
          <w:szCs w:val="28"/>
          <w:lang w:val="uk-UA"/>
        </w:rPr>
      </w:pPr>
      <w:r w:rsidRPr="0077301D">
        <w:rPr>
          <w:sz w:val="28"/>
          <w:szCs w:val="28"/>
          <w:lang w:val="uk-UA"/>
        </w:rPr>
        <w:t>Також у 2018-2019 році перевірялася робота щодо формування здорового способу життя, робота груп подовженого дня. З метою проведення інформаційно-просвітницької роботи проводились тижні права.</w:t>
      </w:r>
    </w:p>
    <w:p w:rsidR="00204634" w:rsidRPr="0077301D" w:rsidRDefault="00204634" w:rsidP="0077301D">
      <w:pPr>
        <w:spacing w:line="276" w:lineRule="auto"/>
        <w:ind w:firstLine="708"/>
        <w:jc w:val="both"/>
        <w:rPr>
          <w:sz w:val="28"/>
          <w:szCs w:val="28"/>
          <w:lang w:val="uk-UA"/>
        </w:rPr>
      </w:pPr>
      <w:r w:rsidRPr="0077301D">
        <w:rPr>
          <w:sz w:val="28"/>
          <w:szCs w:val="28"/>
          <w:lang w:val="uk-UA"/>
        </w:rPr>
        <w:t>У 2018-2019 навчальному році в школі працював профіль української філології (11 клас), економічний (10 клас). У 8 класах організовано допрофільне навчання природничого напряму через введення курсу за вибором з фізики, у 9 класах поглиблено вивчались українська мова.</w:t>
      </w:r>
    </w:p>
    <w:p w:rsidR="00204634" w:rsidRPr="0077301D" w:rsidRDefault="00204634" w:rsidP="0077301D">
      <w:pPr>
        <w:spacing w:line="276" w:lineRule="auto"/>
        <w:ind w:firstLine="708"/>
        <w:jc w:val="both"/>
        <w:rPr>
          <w:sz w:val="28"/>
          <w:szCs w:val="28"/>
          <w:lang w:val="uk-UA"/>
        </w:rPr>
      </w:pPr>
      <w:r w:rsidRPr="0077301D">
        <w:rPr>
          <w:sz w:val="28"/>
          <w:szCs w:val="28"/>
          <w:lang w:val="uk-UA"/>
        </w:rPr>
        <w:t>У 9 класах проводилась робота з виявлення професійних нахилів обдарованих дітей та учнів. Комплектувались профільні класи згідно з анкетуванням, яке проводив практичний психолог, та тестуванням, що проводили вчителі-предметники.</w:t>
      </w:r>
    </w:p>
    <w:p w:rsidR="00BB2812" w:rsidRPr="0077301D" w:rsidRDefault="00BB2812" w:rsidP="0077301D">
      <w:pPr>
        <w:spacing w:line="276" w:lineRule="auto"/>
        <w:ind w:firstLine="426"/>
        <w:jc w:val="both"/>
        <w:rPr>
          <w:sz w:val="28"/>
          <w:szCs w:val="28"/>
        </w:rPr>
      </w:pPr>
      <w:r w:rsidRPr="0077301D">
        <w:rPr>
          <w:sz w:val="28"/>
          <w:szCs w:val="28"/>
        </w:rPr>
        <w:lastRenderedPageBreak/>
        <w:t xml:space="preserve">Профорієнтаційна робота побудована на зв’язку школи з вищими навчальними та середніми </w:t>
      </w:r>
      <w:proofErr w:type="gramStart"/>
      <w:r w:rsidRPr="0077301D">
        <w:rPr>
          <w:sz w:val="28"/>
          <w:szCs w:val="28"/>
        </w:rPr>
        <w:t>спец</w:t>
      </w:r>
      <w:proofErr w:type="gramEnd"/>
      <w:r w:rsidRPr="0077301D">
        <w:rPr>
          <w:sz w:val="28"/>
          <w:szCs w:val="28"/>
        </w:rPr>
        <w:t>іальними навчальними закладами. Як на базі школи, так і на базі ВНЗсистематично відбуваються зустрічі учнів випускних класів з представниками ПТУ, технікумів, коледжі</w:t>
      </w:r>
      <w:proofErr w:type="gramStart"/>
      <w:r w:rsidRPr="0077301D">
        <w:rPr>
          <w:sz w:val="28"/>
          <w:szCs w:val="28"/>
        </w:rPr>
        <w:t>в</w:t>
      </w:r>
      <w:proofErr w:type="gramEnd"/>
      <w:r w:rsidRPr="0077301D">
        <w:rPr>
          <w:sz w:val="28"/>
          <w:szCs w:val="28"/>
        </w:rPr>
        <w:t xml:space="preserve"> </w:t>
      </w:r>
      <w:proofErr w:type="gramStart"/>
      <w:r w:rsidRPr="0077301D">
        <w:rPr>
          <w:sz w:val="28"/>
          <w:szCs w:val="28"/>
        </w:rPr>
        <w:t>та</w:t>
      </w:r>
      <w:proofErr w:type="gramEnd"/>
      <w:r w:rsidRPr="0077301D">
        <w:rPr>
          <w:sz w:val="28"/>
          <w:szCs w:val="28"/>
        </w:rPr>
        <w:t xml:space="preserve"> вищих навчальних закладів, наприклад:</w:t>
      </w:r>
    </w:p>
    <w:p w:rsidR="00BB2812" w:rsidRPr="0077301D" w:rsidRDefault="00BB2812" w:rsidP="0077301D">
      <w:pPr>
        <w:spacing w:line="276" w:lineRule="auto"/>
        <w:ind w:firstLine="426"/>
        <w:jc w:val="both"/>
        <w:rPr>
          <w:sz w:val="28"/>
          <w:szCs w:val="28"/>
        </w:rPr>
      </w:pPr>
      <w:r w:rsidRPr="0077301D">
        <w:rPr>
          <w:sz w:val="28"/>
          <w:szCs w:val="28"/>
        </w:rPr>
        <w:t xml:space="preserve">Класними керівниками проводились виховні години профорієнтаційного спрямування. Допомогу класним керівникам у проведенні профорієнтаційної роботи надають </w:t>
      </w:r>
      <w:proofErr w:type="gramStart"/>
      <w:r w:rsidRPr="0077301D">
        <w:rPr>
          <w:sz w:val="28"/>
          <w:szCs w:val="28"/>
        </w:rPr>
        <w:t>соц</w:t>
      </w:r>
      <w:proofErr w:type="gramEnd"/>
      <w:r w:rsidRPr="0077301D">
        <w:rPr>
          <w:sz w:val="28"/>
          <w:szCs w:val="28"/>
        </w:rPr>
        <w:t>іальний педагог школи Рагуліна Т.М. та психолог Коновратська О.Г., які проводять анкетування учнів, індивідуальні бесіди, консультації щодо вибору майбутньої професії.</w:t>
      </w:r>
    </w:p>
    <w:p w:rsidR="00BB2812" w:rsidRPr="0077301D" w:rsidRDefault="00BB2812" w:rsidP="0077301D">
      <w:pPr>
        <w:spacing w:line="276" w:lineRule="auto"/>
        <w:ind w:firstLine="426"/>
        <w:jc w:val="both"/>
        <w:rPr>
          <w:sz w:val="28"/>
          <w:szCs w:val="28"/>
        </w:rPr>
      </w:pPr>
      <w:r w:rsidRPr="0077301D">
        <w:rPr>
          <w:sz w:val="28"/>
          <w:szCs w:val="28"/>
        </w:rPr>
        <w:t xml:space="preserve">Правове виховання учнів школи реалізовувалося через проведення декади правових знань, </w:t>
      </w:r>
      <w:proofErr w:type="gramStart"/>
      <w:r w:rsidRPr="0077301D">
        <w:rPr>
          <w:sz w:val="28"/>
          <w:szCs w:val="28"/>
        </w:rPr>
        <w:t>проф</w:t>
      </w:r>
      <w:proofErr w:type="gramEnd"/>
      <w:r w:rsidRPr="0077301D">
        <w:rPr>
          <w:sz w:val="28"/>
          <w:szCs w:val="28"/>
        </w:rPr>
        <w:t>ілактики дитячої бездоглядності, правопорушень та негативних явищ в учнівському середовищі у жовтні (з 03 по 12 жовтня), декади захисту прав дітей, попередження жорстокості та насильства у листопаді (з 14 по 23 листопада) та Всеукраїнського тижня права у грудні (з 05 по 09 грудня</w:t>
      </w:r>
      <w:r w:rsidRPr="0077301D">
        <w:rPr>
          <w:sz w:val="28"/>
          <w:szCs w:val="28"/>
          <w:lang w:val="uk-UA"/>
        </w:rPr>
        <w:t>)</w:t>
      </w:r>
      <w:r w:rsidRPr="0077301D">
        <w:rPr>
          <w:sz w:val="28"/>
          <w:szCs w:val="28"/>
        </w:rPr>
        <w:t>,</w:t>
      </w:r>
      <w:r w:rsidRPr="0077301D">
        <w:rPr>
          <w:sz w:val="28"/>
          <w:szCs w:val="28"/>
          <w:lang w:val="uk-UA"/>
        </w:rPr>
        <w:t xml:space="preserve"> </w:t>
      </w:r>
      <w:r w:rsidRPr="0077301D">
        <w:rPr>
          <w:sz w:val="28"/>
          <w:szCs w:val="28"/>
        </w:rPr>
        <w:t xml:space="preserve">декади антиалкогольної, антинаркотичної, антитютюнової пропаганди у </w:t>
      </w:r>
      <w:proofErr w:type="gramStart"/>
      <w:r w:rsidRPr="0077301D">
        <w:rPr>
          <w:sz w:val="28"/>
          <w:szCs w:val="28"/>
        </w:rPr>
        <w:t>лютому</w:t>
      </w:r>
      <w:proofErr w:type="gramEnd"/>
      <w:r w:rsidRPr="0077301D">
        <w:rPr>
          <w:sz w:val="28"/>
          <w:szCs w:val="28"/>
        </w:rPr>
        <w:t xml:space="preserve"> (з 13 по 22 лютого), тижня пропаганди «За здоровий спосіб життя» у квітні (з 03 по 07 квітня).</w:t>
      </w:r>
    </w:p>
    <w:p w:rsidR="00BB2812" w:rsidRPr="0077301D" w:rsidRDefault="00BB2812" w:rsidP="0077301D">
      <w:pPr>
        <w:spacing w:line="276" w:lineRule="auto"/>
        <w:ind w:firstLine="426"/>
        <w:jc w:val="both"/>
        <w:rPr>
          <w:sz w:val="28"/>
          <w:szCs w:val="28"/>
        </w:rPr>
      </w:pPr>
      <w:proofErr w:type="gramStart"/>
      <w:r w:rsidRPr="0077301D">
        <w:rPr>
          <w:sz w:val="28"/>
          <w:szCs w:val="28"/>
        </w:rPr>
        <w:t>У</w:t>
      </w:r>
      <w:proofErr w:type="gramEnd"/>
      <w:r w:rsidRPr="0077301D">
        <w:rPr>
          <w:sz w:val="28"/>
          <w:szCs w:val="28"/>
        </w:rPr>
        <w:t xml:space="preserve"> </w:t>
      </w:r>
      <w:proofErr w:type="gramStart"/>
      <w:r w:rsidRPr="0077301D">
        <w:rPr>
          <w:sz w:val="28"/>
          <w:szCs w:val="28"/>
        </w:rPr>
        <w:t>ход</w:t>
      </w:r>
      <w:proofErr w:type="gramEnd"/>
      <w:r w:rsidRPr="0077301D">
        <w:rPr>
          <w:sz w:val="28"/>
          <w:szCs w:val="28"/>
        </w:rPr>
        <w:t>і декад, тижнів оформлювалися стенди, випускалися газети, в бібліотеці працювали виставки літератури з даної тематики та проводилися окремі заходи:</w:t>
      </w:r>
    </w:p>
    <w:p w:rsidR="00BB2812" w:rsidRPr="0077301D" w:rsidRDefault="00BB2812" w:rsidP="0077301D">
      <w:pPr>
        <w:spacing w:line="276" w:lineRule="auto"/>
        <w:ind w:firstLine="426"/>
        <w:jc w:val="both"/>
        <w:rPr>
          <w:sz w:val="28"/>
          <w:szCs w:val="28"/>
          <w:lang w:val="uk-UA"/>
        </w:rPr>
      </w:pPr>
      <w:r w:rsidRPr="0077301D">
        <w:rPr>
          <w:sz w:val="28"/>
          <w:szCs w:val="28"/>
          <w:lang w:val="uk-UA"/>
        </w:rPr>
        <w:t>З метою попередження та профілактики негативних проявів в учнівському середовищі протягом навчального року класні керівники проводять батьківські збори, на яких розглядають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rsidR="00BB2812" w:rsidRPr="0077301D" w:rsidRDefault="00BB2812" w:rsidP="0077301D">
      <w:pPr>
        <w:spacing w:line="276" w:lineRule="auto"/>
        <w:ind w:firstLine="708"/>
        <w:jc w:val="both"/>
        <w:rPr>
          <w:sz w:val="28"/>
          <w:szCs w:val="28"/>
          <w:lang w:val="uk-UA"/>
        </w:rPr>
      </w:pPr>
      <w:r w:rsidRPr="0077301D">
        <w:rPr>
          <w:sz w:val="28"/>
          <w:szCs w:val="28"/>
          <w:lang w:val="uk-UA"/>
        </w:rPr>
        <w:t>Батьківські комітети надають посильну допомогу навчальному закладу в озелененні класних кабінетів, ремонті та методичному забезпеченні класних кімнат, сприяють у проведенні родинних свят, конкурсів, організації екскурсій.</w:t>
      </w:r>
    </w:p>
    <w:p w:rsidR="00C033D4" w:rsidRPr="0077301D" w:rsidRDefault="00BB2812" w:rsidP="0077301D">
      <w:pPr>
        <w:spacing w:line="276" w:lineRule="auto"/>
        <w:jc w:val="both"/>
        <w:rPr>
          <w:sz w:val="28"/>
          <w:szCs w:val="28"/>
          <w:lang w:val="uk-UA"/>
        </w:rPr>
      </w:pPr>
      <w:r w:rsidRPr="0077301D">
        <w:rPr>
          <w:sz w:val="28"/>
          <w:szCs w:val="28"/>
        </w:rPr>
        <w:t xml:space="preserve">Значна увага приділялась створенню належних умов для навчання учнів </w:t>
      </w:r>
      <w:proofErr w:type="gramStart"/>
      <w:r w:rsidRPr="0077301D">
        <w:rPr>
          <w:sz w:val="28"/>
          <w:szCs w:val="28"/>
        </w:rPr>
        <w:t>соц</w:t>
      </w:r>
      <w:proofErr w:type="gramEnd"/>
      <w:r w:rsidRPr="0077301D">
        <w:rPr>
          <w:sz w:val="28"/>
          <w:szCs w:val="28"/>
        </w:rPr>
        <w:t>іальних категорій. Проводилося обстеження матеріально-побутових умов проживання діте</w:t>
      </w:r>
      <w:proofErr w:type="gramStart"/>
      <w:r w:rsidRPr="0077301D">
        <w:rPr>
          <w:sz w:val="28"/>
          <w:szCs w:val="28"/>
        </w:rPr>
        <w:t>й-</w:t>
      </w:r>
      <w:proofErr w:type="gramEnd"/>
      <w:r w:rsidRPr="0077301D">
        <w:rPr>
          <w:sz w:val="28"/>
          <w:szCs w:val="28"/>
        </w:rPr>
        <w:t>інвалідів, дітей-сиріт та позбавлених батьківського піклування, традиційні доброчинні акції з покращення матеріального становища та надання посильної допомоги дітям пільгових категорій.</w:t>
      </w:r>
    </w:p>
    <w:p w:rsidR="00BB2812" w:rsidRPr="0077301D" w:rsidRDefault="00BB2812" w:rsidP="0077301D">
      <w:pPr>
        <w:spacing w:line="276" w:lineRule="auto"/>
        <w:ind w:firstLine="708"/>
        <w:jc w:val="both"/>
        <w:rPr>
          <w:sz w:val="28"/>
          <w:szCs w:val="28"/>
          <w:lang w:val="uk-UA"/>
        </w:rPr>
      </w:pPr>
      <w:r w:rsidRPr="0077301D">
        <w:rPr>
          <w:sz w:val="28"/>
          <w:szCs w:val="28"/>
          <w:lang w:val="uk-UA"/>
        </w:rPr>
        <w:t>Укомплектованість</w:t>
      </w:r>
      <w:r w:rsidRPr="0077301D">
        <w:rPr>
          <w:b/>
          <w:sz w:val="28"/>
          <w:szCs w:val="28"/>
          <w:lang w:val="uk-UA"/>
        </w:rPr>
        <w:t xml:space="preserve"> </w:t>
      </w:r>
      <w:r w:rsidRPr="0077301D">
        <w:rPr>
          <w:sz w:val="28"/>
          <w:szCs w:val="28"/>
          <w:lang w:val="uk-UA"/>
        </w:rPr>
        <w:t>закладу педагогічними кадрами  протягом навчального року можна охарактеризувати як задовільну. Якісний склад</w:t>
      </w:r>
      <w:r w:rsidRPr="0077301D">
        <w:rPr>
          <w:b/>
          <w:sz w:val="28"/>
          <w:szCs w:val="28"/>
          <w:lang w:val="uk-UA"/>
        </w:rPr>
        <w:t xml:space="preserve"> </w:t>
      </w:r>
      <w:r w:rsidRPr="0077301D">
        <w:rPr>
          <w:sz w:val="28"/>
          <w:szCs w:val="28"/>
          <w:lang w:val="uk-UA"/>
        </w:rPr>
        <w:t xml:space="preserve">педагогічних кадрів – високий. Серед 48 працівників 7 мають звання – «старший вчитель», 18 вчителів вищої кваліфікаційної категорії; 9 вчителів І кваліфікаційної категорії, 10 вчителів ІІ кваліфікаційної категорії; 5 – очолюють районні методичні об’єднання. </w:t>
      </w:r>
    </w:p>
    <w:p w:rsidR="00BB2812" w:rsidRPr="0077301D" w:rsidRDefault="00BB2812" w:rsidP="0077301D">
      <w:pPr>
        <w:spacing w:line="276" w:lineRule="auto"/>
        <w:ind w:firstLine="720"/>
        <w:jc w:val="both"/>
        <w:rPr>
          <w:sz w:val="28"/>
          <w:szCs w:val="28"/>
        </w:rPr>
      </w:pPr>
      <w:r w:rsidRPr="0077301D">
        <w:rPr>
          <w:sz w:val="28"/>
          <w:szCs w:val="28"/>
          <w:lang w:val="uk-UA"/>
        </w:rPr>
        <w:t xml:space="preserve">Результати атестації вчителів у 2019 році показали, що методична робота в школі виконувала стимулюючу функцію: 2 вчителя підтвердили «вищу» кваліфікаційну категорію; «вищу» кваліфікаційну категорію присвоїли 1 вчителю, кваліфікаційну категорію </w:t>
      </w:r>
      <w:r w:rsidRPr="0077301D">
        <w:rPr>
          <w:sz w:val="28"/>
          <w:szCs w:val="28"/>
        </w:rPr>
        <w:t>«спеціаліст першої категорії» - 4 вчителям, кваліфікаційну категорію «спеціаліст другої категорії»</w:t>
      </w:r>
      <w:r w:rsidRPr="0077301D">
        <w:rPr>
          <w:sz w:val="28"/>
          <w:szCs w:val="28"/>
          <w:lang w:val="uk-UA"/>
        </w:rPr>
        <w:t xml:space="preserve"> </w:t>
      </w:r>
      <w:r w:rsidRPr="0077301D">
        <w:rPr>
          <w:sz w:val="28"/>
          <w:szCs w:val="28"/>
        </w:rPr>
        <w:t>-</w:t>
      </w:r>
      <w:r w:rsidRPr="0077301D">
        <w:rPr>
          <w:sz w:val="28"/>
          <w:szCs w:val="28"/>
          <w:lang w:val="uk-UA"/>
        </w:rPr>
        <w:t xml:space="preserve"> </w:t>
      </w:r>
      <w:r w:rsidRPr="0077301D">
        <w:rPr>
          <w:sz w:val="28"/>
          <w:szCs w:val="28"/>
        </w:rPr>
        <w:t xml:space="preserve">4 учителям. 20 учителів, згідно з графіком, своєчасно пройшли курси </w:t>
      </w:r>
      <w:proofErr w:type="gramStart"/>
      <w:r w:rsidRPr="0077301D">
        <w:rPr>
          <w:sz w:val="28"/>
          <w:szCs w:val="28"/>
        </w:rPr>
        <w:t>п</w:t>
      </w:r>
      <w:proofErr w:type="gramEnd"/>
      <w:r w:rsidRPr="0077301D">
        <w:rPr>
          <w:sz w:val="28"/>
          <w:szCs w:val="28"/>
        </w:rPr>
        <w:t xml:space="preserve">ідвищення кваліфікації. Таким чином якісний склад педагогічних </w:t>
      </w:r>
      <w:r w:rsidRPr="0077301D">
        <w:rPr>
          <w:sz w:val="28"/>
          <w:szCs w:val="28"/>
        </w:rPr>
        <w:lastRenderedPageBreak/>
        <w:t xml:space="preserve">працівників значно покращав, що, безумовно, впливатиме на якість навчально-виховного процесу. Значна методична робота велася з молодими вчителями заступником директора з НВР Мерцаловою О.В.: </w:t>
      </w:r>
      <w:proofErr w:type="gramStart"/>
      <w:r w:rsidRPr="0077301D">
        <w:rPr>
          <w:sz w:val="28"/>
          <w:szCs w:val="28"/>
        </w:rPr>
        <w:t>систематично й</w:t>
      </w:r>
      <w:proofErr w:type="gramEnd"/>
      <w:r w:rsidRPr="0077301D">
        <w:rPr>
          <w:sz w:val="28"/>
          <w:szCs w:val="28"/>
        </w:rPr>
        <w:t xml:space="preserve"> цілеспрямовано проводилися консультації, надавалася допомога практичними порадами при плануванні уроків, заповненні шкільної документації.</w:t>
      </w:r>
    </w:p>
    <w:p w:rsidR="00F62A54" w:rsidRPr="0077301D" w:rsidRDefault="00F62A54" w:rsidP="0077301D">
      <w:pPr>
        <w:pStyle w:val="Default"/>
        <w:spacing w:line="276" w:lineRule="auto"/>
        <w:ind w:firstLine="708"/>
        <w:jc w:val="both"/>
        <w:rPr>
          <w:sz w:val="28"/>
          <w:szCs w:val="28"/>
        </w:rPr>
      </w:pPr>
      <w:r w:rsidRPr="0077301D">
        <w:rPr>
          <w:sz w:val="28"/>
          <w:szCs w:val="28"/>
        </w:rPr>
        <w:t xml:space="preserve">Важливою складовою збереження здоров’я дітей є збалансоване харчування. </w:t>
      </w:r>
      <w:proofErr w:type="gramStart"/>
      <w:r w:rsidRPr="0077301D">
        <w:rPr>
          <w:sz w:val="28"/>
          <w:szCs w:val="28"/>
        </w:rPr>
        <w:t>У</w:t>
      </w:r>
      <w:proofErr w:type="gramEnd"/>
      <w:r w:rsidRPr="0077301D">
        <w:rPr>
          <w:sz w:val="28"/>
          <w:szCs w:val="28"/>
        </w:rPr>
        <w:t xml:space="preserve"> режимі роботи школи велике значення надається організації раціонального збалансованого харчування. Документація з питань харчування школярів знаходиться в належному стані.</w:t>
      </w:r>
    </w:p>
    <w:p w:rsidR="00F62A54" w:rsidRPr="0077301D" w:rsidRDefault="00F62A54" w:rsidP="0077301D">
      <w:pPr>
        <w:pStyle w:val="Default"/>
        <w:spacing w:line="276" w:lineRule="auto"/>
        <w:ind w:firstLine="708"/>
        <w:jc w:val="both"/>
        <w:rPr>
          <w:sz w:val="28"/>
          <w:szCs w:val="28"/>
          <w:lang w:val="uk-UA"/>
        </w:rPr>
      </w:pPr>
      <w:r w:rsidRPr="0077301D">
        <w:rPr>
          <w:sz w:val="28"/>
          <w:szCs w:val="28"/>
          <w:lang w:val="uk-UA"/>
        </w:rPr>
        <w:t xml:space="preserve">У 2018-2019 навчальному році у С-Будській ЗОШ </w:t>
      </w:r>
      <w:r w:rsidR="00961D77" w:rsidRPr="0077301D">
        <w:rPr>
          <w:sz w:val="28"/>
          <w:szCs w:val="28"/>
          <w:lang w:val="uk-UA"/>
        </w:rPr>
        <w:t>І-ІІІ ступенів №1</w:t>
      </w:r>
      <w:r w:rsidRPr="0077301D">
        <w:rPr>
          <w:sz w:val="28"/>
          <w:szCs w:val="28"/>
          <w:lang w:val="uk-UA"/>
        </w:rPr>
        <w:t xml:space="preserve"> харчувалося 189 учнів початкових класів, вар</w:t>
      </w:r>
      <w:r w:rsidR="00961D77" w:rsidRPr="0077301D">
        <w:rPr>
          <w:sz w:val="28"/>
          <w:szCs w:val="28"/>
          <w:lang w:val="uk-UA"/>
        </w:rPr>
        <w:t>тість харчування яких складає 6,00</w:t>
      </w:r>
      <w:r w:rsidRPr="0077301D">
        <w:rPr>
          <w:sz w:val="28"/>
          <w:szCs w:val="28"/>
          <w:lang w:val="uk-UA"/>
        </w:rPr>
        <w:t xml:space="preserve"> грн. </w:t>
      </w:r>
    </w:p>
    <w:p w:rsidR="00F62A54" w:rsidRPr="0077301D" w:rsidRDefault="00F62A54" w:rsidP="0077301D">
      <w:pPr>
        <w:pStyle w:val="Default"/>
        <w:spacing w:line="276" w:lineRule="auto"/>
        <w:jc w:val="both"/>
        <w:rPr>
          <w:sz w:val="28"/>
          <w:szCs w:val="28"/>
          <w:lang w:val="uk-UA"/>
        </w:rPr>
      </w:pPr>
      <w:r w:rsidRPr="0077301D">
        <w:rPr>
          <w:sz w:val="28"/>
          <w:szCs w:val="28"/>
        </w:rPr>
        <w:t xml:space="preserve">Гарячим харчуванням охоплено </w:t>
      </w:r>
      <w:r w:rsidRPr="0077301D">
        <w:rPr>
          <w:sz w:val="28"/>
          <w:szCs w:val="28"/>
          <w:lang w:val="uk-UA"/>
        </w:rPr>
        <w:t>295</w:t>
      </w:r>
      <w:r w:rsidRPr="0077301D">
        <w:rPr>
          <w:sz w:val="28"/>
          <w:szCs w:val="28"/>
        </w:rPr>
        <w:t xml:space="preserve"> учнів (</w:t>
      </w:r>
      <w:r w:rsidRPr="0077301D">
        <w:rPr>
          <w:sz w:val="28"/>
          <w:szCs w:val="28"/>
          <w:lang w:val="uk-UA"/>
        </w:rPr>
        <w:t>73</w:t>
      </w:r>
      <w:r w:rsidRPr="0077301D">
        <w:rPr>
          <w:sz w:val="28"/>
          <w:szCs w:val="28"/>
        </w:rPr>
        <w:t>%)</w:t>
      </w:r>
      <w:r w:rsidRPr="0077301D">
        <w:rPr>
          <w:sz w:val="28"/>
          <w:szCs w:val="28"/>
          <w:lang w:val="uk-UA"/>
        </w:rPr>
        <w:t>.</w:t>
      </w:r>
      <w:r w:rsidRPr="0077301D">
        <w:rPr>
          <w:sz w:val="28"/>
          <w:szCs w:val="28"/>
        </w:rPr>
        <w:t xml:space="preserve"> </w:t>
      </w:r>
    </w:p>
    <w:p w:rsidR="00F62A54" w:rsidRPr="0077301D" w:rsidRDefault="00F62A54" w:rsidP="0077301D">
      <w:pPr>
        <w:pStyle w:val="Default"/>
        <w:spacing w:line="276" w:lineRule="auto"/>
        <w:ind w:firstLine="708"/>
        <w:jc w:val="both"/>
        <w:rPr>
          <w:sz w:val="28"/>
          <w:szCs w:val="28"/>
        </w:rPr>
      </w:pPr>
      <w:r w:rsidRPr="0077301D">
        <w:rPr>
          <w:sz w:val="28"/>
          <w:szCs w:val="28"/>
        </w:rPr>
        <w:t xml:space="preserve">Питання щодо </w:t>
      </w:r>
      <w:proofErr w:type="gramStart"/>
      <w:r w:rsidRPr="0077301D">
        <w:rPr>
          <w:sz w:val="28"/>
          <w:szCs w:val="28"/>
        </w:rPr>
        <w:t>доц</w:t>
      </w:r>
      <w:proofErr w:type="gramEnd"/>
      <w:r w:rsidRPr="0077301D">
        <w:rPr>
          <w:sz w:val="28"/>
          <w:szCs w:val="28"/>
        </w:rPr>
        <w:t xml:space="preserve">ільності організованого гарячого харчування школярів, профілактики йододефіциту, культури харчування розглянуто на батьківських зборах, позакласних годинах. </w:t>
      </w:r>
    </w:p>
    <w:p w:rsidR="00F62A54" w:rsidRPr="0077301D" w:rsidRDefault="00F62A54" w:rsidP="0077301D">
      <w:pPr>
        <w:pStyle w:val="Default"/>
        <w:spacing w:line="276" w:lineRule="auto"/>
        <w:ind w:firstLine="708"/>
        <w:jc w:val="both"/>
        <w:rPr>
          <w:sz w:val="28"/>
          <w:szCs w:val="28"/>
        </w:rPr>
      </w:pPr>
      <w:r w:rsidRPr="0077301D">
        <w:rPr>
          <w:sz w:val="28"/>
          <w:szCs w:val="28"/>
        </w:rPr>
        <w:t xml:space="preserve">Адміністрацією школи постійно контролюється стан роботи харчоблоку. Приділяється увага організації гарячого харчування. Контролюється діяльність шкільної їдальні, зокрема продажем буфетної продукції, веденню документації з питань харчування. Щоденно здійснюється бракераж запропонованої школярам продукції й, </w:t>
      </w:r>
      <w:proofErr w:type="gramStart"/>
      <w:r w:rsidRPr="0077301D">
        <w:rPr>
          <w:sz w:val="28"/>
          <w:szCs w:val="28"/>
        </w:rPr>
        <w:t>у</w:t>
      </w:r>
      <w:proofErr w:type="gramEnd"/>
      <w:r w:rsidRPr="0077301D">
        <w:rPr>
          <w:sz w:val="28"/>
          <w:szCs w:val="28"/>
        </w:rPr>
        <w:t xml:space="preserve"> </w:t>
      </w:r>
      <w:proofErr w:type="gramStart"/>
      <w:r w:rsidRPr="0077301D">
        <w:rPr>
          <w:sz w:val="28"/>
          <w:szCs w:val="28"/>
        </w:rPr>
        <w:t>раз</w:t>
      </w:r>
      <w:proofErr w:type="gramEnd"/>
      <w:r w:rsidRPr="0077301D">
        <w:rPr>
          <w:sz w:val="28"/>
          <w:szCs w:val="28"/>
        </w:rPr>
        <w:t xml:space="preserve">і порушення норм, обробки й терміну зберігання продуктів повідомляється директору школи. Класні керівники ведуть роз’яснювальну роботу серед батьків та учнів щодо необхідного гарячого харчування учнів, культури харчування й </w:t>
      </w:r>
      <w:proofErr w:type="gramStart"/>
      <w:r w:rsidRPr="0077301D">
        <w:rPr>
          <w:sz w:val="28"/>
          <w:szCs w:val="28"/>
        </w:rPr>
        <w:t>проф</w:t>
      </w:r>
      <w:proofErr w:type="gramEnd"/>
      <w:r w:rsidRPr="0077301D">
        <w:rPr>
          <w:sz w:val="28"/>
          <w:szCs w:val="28"/>
        </w:rPr>
        <w:t xml:space="preserve">ілактики йододефіциту. </w:t>
      </w:r>
    </w:p>
    <w:p w:rsidR="00F62A54" w:rsidRPr="0077301D" w:rsidRDefault="00F62A54" w:rsidP="0077301D">
      <w:pPr>
        <w:pStyle w:val="Default"/>
        <w:spacing w:line="276" w:lineRule="auto"/>
        <w:ind w:firstLine="708"/>
        <w:jc w:val="both"/>
        <w:rPr>
          <w:sz w:val="28"/>
          <w:szCs w:val="28"/>
        </w:rPr>
      </w:pPr>
      <w:r w:rsidRPr="0077301D">
        <w:rPr>
          <w:sz w:val="28"/>
          <w:szCs w:val="28"/>
          <w:lang w:val="uk-UA"/>
        </w:rPr>
        <w:t xml:space="preserve">Постійно контролюється якість приготування їжі поварами, миття посуду, закупівлю та зберігання харчових продуктів згідно із санітарними нормами, Постановою </w:t>
      </w:r>
      <w:r w:rsidRPr="0077301D">
        <w:rPr>
          <w:sz w:val="28"/>
          <w:szCs w:val="28"/>
        </w:rPr>
        <w:t xml:space="preserve">КМУ від 22.11.2004 № 1591, наказу МОН України від 15.08.2006 № 620/563, іншими чинними нормативами документами щодо організації харчування в закладах освіти. </w:t>
      </w:r>
    </w:p>
    <w:p w:rsidR="00F62A54" w:rsidRPr="0077301D" w:rsidRDefault="00F62A54" w:rsidP="0077301D">
      <w:pPr>
        <w:pStyle w:val="Default"/>
        <w:spacing w:line="276" w:lineRule="auto"/>
        <w:ind w:firstLine="708"/>
        <w:jc w:val="both"/>
        <w:rPr>
          <w:sz w:val="28"/>
          <w:szCs w:val="28"/>
        </w:rPr>
      </w:pPr>
      <w:r w:rsidRPr="0077301D">
        <w:rPr>
          <w:sz w:val="28"/>
          <w:szCs w:val="28"/>
          <w:lang w:val="uk-UA"/>
        </w:rPr>
        <w:t xml:space="preserve">Медичне обслуговування співробітників школи та учнів здійснюється лікарями Середино-Будської районної лікарні. </w:t>
      </w:r>
      <w:proofErr w:type="gramStart"/>
      <w:r w:rsidRPr="0077301D">
        <w:rPr>
          <w:sz w:val="28"/>
          <w:szCs w:val="28"/>
        </w:rPr>
        <w:t>Вс</w:t>
      </w:r>
      <w:proofErr w:type="gramEnd"/>
      <w:r w:rsidRPr="0077301D">
        <w:rPr>
          <w:sz w:val="28"/>
          <w:szCs w:val="28"/>
        </w:rPr>
        <w:t>і працівники школи мають медичні книжки та вчасно проходять медичні профілактичні огляди. Медичний працівник періодично здійснює контроль за зовнішнім виглядом учнів, станом їхнього здоров’я, виконанням правил особистої гі</w:t>
      </w:r>
      <w:proofErr w:type="gramStart"/>
      <w:r w:rsidRPr="0077301D">
        <w:rPr>
          <w:sz w:val="28"/>
          <w:szCs w:val="28"/>
        </w:rPr>
        <w:t>г</w:t>
      </w:r>
      <w:proofErr w:type="gramEnd"/>
      <w:r w:rsidRPr="0077301D">
        <w:rPr>
          <w:sz w:val="28"/>
          <w:szCs w:val="28"/>
        </w:rPr>
        <w:t>ієни. Проведено щеплення від кору учителі</w:t>
      </w:r>
      <w:proofErr w:type="gramStart"/>
      <w:r w:rsidRPr="0077301D">
        <w:rPr>
          <w:sz w:val="28"/>
          <w:szCs w:val="28"/>
        </w:rPr>
        <w:t>в</w:t>
      </w:r>
      <w:proofErr w:type="gramEnd"/>
      <w:r w:rsidRPr="0077301D">
        <w:rPr>
          <w:sz w:val="28"/>
          <w:szCs w:val="28"/>
        </w:rPr>
        <w:t xml:space="preserve"> закладу </w:t>
      </w:r>
    </w:p>
    <w:p w:rsidR="008B090E" w:rsidRPr="0077301D" w:rsidRDefault="00F62A54" w:rsidP="0077301D">
      <w:pPr>
        <w:pStyle w:val="Default"/>
        <w:spacing w:line="276" w:lineRule="auto"/>
        <w:jc w:val="both"/>
        <w:rPr>
          <w:sz w:val="28"/>
          <w:szCs w:val="28"/>
          <w:lang w:val="uk-UA"/>
        </w:rPr>
      </w:pPr>
      <w:r w:rsidRPr="0077301D">
        <w:rPr>
          <w:sz w:val="28"/>
          <w:szCs w:val="28"/>
        </w:rPr>
        <w:t>З учнями школи проводять бесіди, анкетування, диктанти з профілактики грипу, вірусного гепатиту, туберкульозу, особистої санітарії та гі</w:t>
      </w:r>
      <w:proofErr w:type="gramStart"/>
      <w:r w:rsidRPr="0077301D">
        <w:rPr>
          <w:sz w:val="28"/>
          <w:szCs w:val="28"/>
        </w:rPr>
        <w:t>г</w:t>
      </w:r>
      <w:proofErr w:type="gramEnd"/>
      <w:r w:rsidRPr="0077301D">
        <w:rPr>
          <w:sz w:val="28"/>
          <w:szCs w:val="28"/>
        </w:rPr>
        <w:t xml:space="preserve">ієни. </w:t>
      </w:r>
    </w:p>
    <w:p w:rsidR="00F62A54" w:rsidRPr="0077301D" w:rsidRDefault="00F62A54" w:rsidP="0077301D">
      <w:pPr>
        <w:spacing w:line="276" w:lineRule="auto"/>
        <w:jc w:val="both"/>
        <w:rPr>
          <w:b/>
          <w:sz w:val="28"/>
          <w:szCs w:val="28"/>
          <w:lang w:val="uk-UA"/>
        </w:rPr>
      </w:pPr>
      <w:r w:rsidRPr="0077301D">
        <w:rPr>
          <w:b/>
          <w:sz w:val="28"/>
          <w:szCs w:val="28"/>
          <w:lang w:val="uk-UA"/>
        </w:rPr>
        <w:t>Пріоритетними завданнями  школи у новому навчальному році є:</w:t>
      </w:r>
    </w:p>
    <w:p w:rsidR="00F62A54" w:rsidRPr="0077301D" w:rsidRDefault="00F62A54" w:rsidP="0077301D">
      <w:pPr>
        <w:numPr>
          <w:ilvl w:val="0"/>
          <w:numId w:val="11"/>
        </w:numPr>
        <w:spacing w:line="276" w:lineRule="auto"/>
        <w:ind w:left="284" w:hanging="284"/>
        <w:jc w:val="both"/>
        <w:rPr>
          <w:sz w:val="28"/>
          <w:szCs w:val="28"/>
        </w:rPr>
      </w:pPr>
      <w:r w:rsidRPr="0077301D">
        <w:rPr>
          <w:sz w:val="28"/>
          <w:szCs w:val="28"/>
        </w:rPr>
        <w:t>Забезпеч</w:t>
      </w:r>
      <w:r w:rsidRPr="0077301D">
        <w:rPr>
          <w:sz w:val="28"/>
          <w:szCs w:val="28"/>
          <w:lang w:val="uk-UA"/>
        </w:rPr>
        <w:t xml:space="preserve">ення </w:t>
      </w:r>
      <w:r w:rsidRPr="0077301D">
        <w:rPr>
          <w:sz w:val="28"/>
          <w:szCs w:val="28"/>
        </w:rPr>
        <w:t>якісн</w:t>
      </w:r>
      <w:r w:rsidRPr="0077301D">
        <w:rPr>
          <w:sz w:val="28"/>
          <w:szCs w:val="28"/>
          <w:lang w:val="uk-UA"/>
        </w:rPr>
        <w:t>ого</w:t>
      </w:r>
      <w:r w:rsidRPr="0077301D">
        <w:rPr>
          <w:sz w:val="28"/>
          <w:szCs w:val="28"/>
        </w:rPr>
        <w:t xml:space="preserve"> формування ключових компетентностей </w:t>
      </w:r>
      <w:r w:rsidRPr="0077301D">
        <w:rPr>
          <w:sz w:val="28"/>
          <w:szCs w:val="28"/>
          <w:lang w:val="uk-UA"/>
        </w:rPr>
        <w:t>Н</w:t>
      </w:r>
      <w:r w:rsidRPr="0077301D">
        <w:rPr>
          <w:sz w:val="28"/>
          <w:szCs w:val="28"/>
        </w:rPr>
        <w:t>ової української школи;</w:t>
      </w:r>
      <w:r w:rsidRPr="0077301D">
        <w:rPr>
          <w:sz w:val="28"/>
          <w:szCs w:val="28"/>
          <w:lang w:val="uk-UA"/>
        </w:rPr>
        <w:t xml:space="preserve"> </w:t>
      </w:r>
    </w:p>
    <w:p w:rsidR="00F62A54" w:rsidRPr="0077301D" w:rsidRDefault="00F62A54" w:rsidP="0077301D">
      <w:pPr>
        <w:numPr>
          <w:ilvl w:val="0"/>
          <w:numId w:val="11"/>
        </w:numPr>
        <w:spacing w:line="276" w:lineRule="auto"/>
        <w:ind w:left="284" w:hanging="284"/>
        <w:jc w:val="both"/>
        <w:rPr>
          <w:sz w:val="28"/>
          <w:szCs w:val="28"/>
        </w:rPr>
      </w:pPr>
      <w:r w:rsidRPr="0077301D">
        <w:rPr>
          <w:sz w:val="28"/>
          <w:szCs w:val="28"/>
        </w:rPr>
        <w:t xml:space="preserve">Забезпечити максимальну прозорість процесів управління школою, ефективність роботи педагогів, можливість індивідуального </w:t>
      </w:r>
      <w:proofErr w:type="gramStart"/>
      <w:r w:rsidRPr="0077301D">
        <w:rPr>
          <w:sz w:val="28"/>
          <w:szCs w:val="28"/>
        </w:rPr>
        <w:t>п</w:t>
      </w:r>
      <w:proofErr w:type="gramEnd"/>
      <w:r w:rsidRPr="0077301D">
        <w:rPr>
          <w:sz w:val="28"/>
          <w:szCs w:val="28"/>
        </w:rPr>
        <w:t>ідходу до навчання шляхом використання інформаційно-комунікаційних технологій;</w:t>
      </w:r>
    </w:p>
    <w:p w:rsidR="00F62A54" w:rsidRPr="0077301D" w:rsidRDefault="00F62A54" w:rsidP="0077301D">
      <w:pPr>
        <w:numPr>
          <w:ilvl w:val="0"/>
          <w:numId w:val="11"/>
        </w:numPr>
        <w:spacing w:line="276" w:lineRule="auto"/>
        <w:ind w:left="284" w:hanging="284"/>
        <w:jc w:val="both"/>
        <w:rPr>
          <w:sz w:val="28"/>
          <w:szCs w:val="28"/>
        </w:rPr>
      </w:pPr>
      <w:r w:rsidRPr="0077301D">
        <w:rPr>
          <w:sz w:val="28"/>
          <w:szCs w:val="28"/>
        </w:rPr>
        <w:t>Забезпечення належного здоров’я учні</w:t>
      </w:r>
      <w:proofErr w:type="gramStart"/>
      <w:r w:rsidRPr="0077301D">
        <w:rPr>
          <w:sz w:val="28"/>
          <w:szCs w:val="28"/>
        </w:rPr>
        <w:t>в</w:t>
      </w:r>
      <w:proofErr w:type="gramEnd"/>
      <w:r w:rsidRPr="0077301D">
        <w:rPr>
          <w:sz w:val="28"/>
          <w:szCs w:val="28"/>
        </w:rPr>
        <w:t xml:space="preserve"> шляхом подальшого впровадження здоров’язберігаючих технологій навчання та виховання;</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lastRenderedPageBreak/>
        <w:t xml:space="preserve">забезпечення психолого-педагогічного та науково-методичного супроводу функціонування профільного навчання;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підвищення якості знань учнів з базових предметів навчального плану;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організація науково-дослідницької роботи учнів;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підвищення теоретичної, науково-методичної та професійної підготовки педагогічних працівників шляхом організації роботи Школи молодого учителя, ради наставників, ШМО учителів-предметників, творчих груп, проведення методичних тижнів, декад;</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удосконалення роботи органів  учнівського самоврядування, широке залучення їх до вирішення питань організації навчально-виховного процесу, життєдіяльності навчального закладу;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забезпечення роботи науково-практичних семінарів з актуальних питань навчання і виховання школярів;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забезпечення ефективної роботи методичного кабінету школи;</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підвищення рівня позаурочної роботи з навчальних предметів;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продовження роботи щодо забезпечення охорони та зміцнення здоров’я учнів;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забезпечення психологічної підтримки загальношкільних методичних заходів;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підвищення іміджу навчального закладу;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поширення передового педагогічного досвіду працівників навчального закладу шляхом друку матеріалів у фахових виданнях;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 xml:space="preserve">створення умов для оволодіння педагогами інноваційними методиками  з метою підвищення результативності навчально-виховного процесу; </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забезпечення змістовного наповнення WEB-сайту школи;</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створення «банку інформації», банку розробок вчителів, випусків методичних бюлетенів з досвіду;</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розробка рекомендацій та заходів щодо використання найбільш ефективних технологій, методів, прийомів роботи з реалізації теми школи у форматі забезпечення креативних напрямків освіти;</w:t>
      </w:r>
    </w:p>
    <w:p w:rsidR="00F62A54" w:rsidRPr="0077301D" w:rsidRDefault="00F62A54" w:rsidP="0077301D">
      <w:pPr>
        <w:numPr>
          <w:ilvl w:val="0"/>
          <w:numId w:val="11"/>
        </w:numPr>
        <w:spacing w:line="276" w:lineRule="auto"/>
        <w:ind w:left="284" w:hanging="284"/>
        <w:jc w:val="both"/>
        <w:rPr>
          <w:sz w:val="28"/>
          <w:szCs w:val="28"/>
          <w:lang w:val="uk-UA"/>
        </w:rPr>
      </w:pPr>
      <w:r w:rsidRPr="0077301D">
        <w:rPr>
          <w:sz w:val="28"/>
          <w:szCs w:val="28"/>
          <w:lang w:val="uk-UA"/>
        </w:rPr>
        <w:t>сприяння вдосконаленню методики аналізу відвіданих адміністрацією та методичним активом уроків і позакласних заходів;</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формування в молодого покоління високої патріотичної </w:t>
      </w:r>
      <w:proofErr w:type="gramStart"/>
      <w:r w:rsidRPr="0077301D">
        <w:rPr>
          <w:sz w:val="28"/>
          <w:szCs w:val="28"/>
          <w:bdr w:val="none" w:sz="0" w:space="0" w:color="auto" w:frame="1"/>
        </w:rPr>
        <w:t>св</w:t>
      </w:r>
      <w:proofErr w:type="gramEnd"/>
      <w:r w:rsidRPr="0077301D">
        <w:rPr>
          <w:sz w:val="28"/>
          <w:szCs w:val="28"/>
          <w:bdr w:val="none" w:sz="0" w:space="0" w:color="auto" w:frame="1"/>
        </w:rPr>
        <w:t>ідомості, почуття вірності рідній країні, турботи про добробут свого народу;</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виховання любові до </w:t>
      </w:r>
      <w:proofErr w:type="gramStart"/>
      <w:r w:rsidRPr="0077301D">
        <w:rPr>
          <w:sz w:val="28"/>
          <w:szCs w:val="28"/>
          <w:bdr w:val="none" w:sz="0" w:space="0" w:color="auto" w:frame="1"/>
        </w:rPr>
        <w:t>р</w:t>
      </w:r>
      <w:proofErr w:type="gramEnd"/>
      <w:r w:rsidRPr="0077301D">
        <w:rPr>
          <w:sz w:val="28"/>
          <w:szCs w:val="28"/>
          <w:bdr w:val="none" w:sz="0" w:space="0" w:color="auto" w:frame="1"/>
        </w:rPr>
        <w:t>ідної землі, українського народу, шанобливе ставлення до рідної мови та української культури;</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формування </w:t>
      </w:r>
      <w:proofErr w:type="gramStart"/>
      <w:r w:rsidRPr="0077301D">
        <w:rPr>
          <w:sz w:val="28"/>
          <w:szCs w:val="28"/>
          <w:bdr w:val="none" w:sz="0" w:space="0" w:color="auto" w:frame="1"/>
        </w:rPr>
        <w:t>морально-активно</w:t>
      </w:r>
      <w:proofErr w:type="gramEnd"/>
      <w:r w:rsidRPr="0077301D">
        <w:rPr>
          <w:sz w:val="28"/>
          <w:szCs w:val="28"/>
          <w:bdr w:val="none" w:sz="0" w:space="0" w:color="auto" w:frame="1"/>
        </w:rPr>
        <w:t>ї особистості, чуйної, чесної, працелюбної, справедливої, милосердяної толерантної, терпимої до іншого, миролюбної, готової допомогти іншим;</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формування особистості </w:t>
      </w:r>
      <w:proofErr w:type="gramStart"/>
      <w:r w:rsidRPr="0077301D">
        <w:rPr>
          <w:sz w:val="28"/>
          <w:szCs w:val="28"/>
          <w:bdr w:val="none" w:sz="0" w:space="0" w:color="auto" w:frame="1"/>
        </w:rPr>
        <w:t>вв</w:t>
      </w:r>
      <w:proofErr w:type="gramEnd"/>
      <w:r w:rsidRPr="0077301D">
        <w:rPr>
          <w:sz w:val="28"/>
          <w:szCs w:val="28"/>
          <w:bdr w:val="none" w:sz="0" w:space="0" w:color="auto" w:frame="1"/>
        </w:rPr>
        <w:t xml:space="preserve">ічливої, делікатної, тактовної; з високим почуттям обов'язку; особистості, яка вміє працювати з іншими; здатної прощати і просити </w:t>
      </w:r>
      <w:r w:rsidRPr="0077301D">
        <w:rPr>
          <w:sz w:val="28"/>
          <w:szCs w:val="28"/>
          <w:bdr w:val="none" w:sz="0" w:space="0" w:color="auto" w:frame="1"/>
        </w:rPr>
        <w:lastRenderedPageBreak/>
        <w:t>пробачення; особистості, яка може протистояти виявам несправедливості, жорстокості;</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формування усвідомлення місця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виховання особистості, яка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виховання усвідомлення учнівською молоддю </w:t>
      </w:r>
      <w:proofErr w:type="gramStart"/>
      <w:r w:rsidRPr="0077301D">
        <w:rPr>
          <w:sz w:val="28"/>
          <w:szCs w:val="28"/>
          <w:bdr w:val="none" w:sz="0" w:space="0" w:color="auto" w:frame="1"/>
        </w:rPr>
        <w:t>соц</w:t>
      </w:r>
      <w:proofErr w:type="gramEnd"/>
      <w:r w:rsidRPr="0077301D">
        <w:rPr>
          <w:sz w:val="28"/>
          <w:szCs w:val="28"/>
          <w:bdr w:val="none" w:sz="0" w:space="0" w:color="auto" w:frame="1"/>
        </w:rPr>
        <w:t>іальної значущості праці, розвиненої потреби в трудовій активності, формування навичок здорового способу життя;</w:t>
      </w:r>
    </w:p>
    <w:p w:rsidR="00F62A54" w:rsidRPr="0077301D" w:rsidRDefault="00F62A54" w:rsidP="0077301D">
      <w:pPr>
        <w:numPr>
          <w:ilvl w:val="0"/>
          <w:numId w:val="11"/>
        </w:numPr>
        <w:shd w:val="clear" w:color="auto" w:fill="FFFFFF"/>
        <w:spacing w:line="276" w:lineRule="auto"/>
        <w:ind w:left="284"/>
        <w:jc w:val="both"/>
        <w:rPr>
          <w:rFonts w:ascii="Arial" w:hAnsi="Arial" w:cs="Arial"/>
          <w:sz w:val="28"/>
          <w:szCs w:val="28"/>
        </w:rPr>
      </w:pPr>
      <w:r w:rsidRPr="0077301D">
        <w:rPr>
          <w:sz w:val="28"/>
          <w:szCs w:val="28"/>
          <w:bdr w:val="none" w:sz="0" w:space="0" w:color="auto" w:frame="1"/>
        </w:rPr>
        <w:t xml:space="preserve">формування вміння цінувати себе як носія фізичних, духовних та </w:t>
      </w:r>
      <w:proofErr w:type="gramStart"/>
      <w:r w:rsidRPr="0077301D">
        <w:rPr>
          <w:sz w:val="28"/>
          <w:szCs w:val="28"/>
          <w:bdr w:val="none" w:sz="0" w:space="0" w:color="auto" w:frame="1"/>
        </w:rPr>
        <w:t>соц</w:t>
      </w:r>
      <w:proofErr w:type="gramEnd"/>
      <w:r w:rsidRPr="0077301D">
        <w:rPr>
          <w:sz w:val="28"/>
          <w:szCs w:val="28"/>
          <w:bdr w:val="none" w:sz="0" w:space="0" w:color="auto" w:frame="1"/>
        </w:rPr>
        <w:t>іальних сил, вміння протистояти негативним проявам у суспільстві, бути компетентним у питаннях захисту власного здоров’я.</w:t>
      </w:r>
    </w:p>
    <w:p w:rsidR="008B090E" w:rsidRPr="0077301D" w:rsidRDefault="00F62A54" w:rsidP="0077301D">
      <w:pPr>
        <w:pStyle w:val="Default"/>
        <w:spacing w:line="276" w:lineRule="auto"/>
        <w:ind w:firstLine="708"/>
        <w:jc w:val="both"/>
        <w:rPr>
          <w:sz w:val="28"/>
          <w:szCs w:val="28"/>
          <w:lang w:val="uk-UA"/>
        </w:rPr>
      </w:pPr>
      <w:r w:rsidRPr="0077301D">
        <w:rPr>
          <w:sz w:val="28"/>
          <w:szCs w:val="28"/>
        </w:rPr>
        <w:t xml:space="preserve">Найважливішою справою керівника є створення належних умов, забезпечення </w:t>
      </w:r>
      <w:proofErr w:type="gramStart"/>
      <w:r w:rsidRPr="0077301D">
        <w:rPr>
          <w:sz w:val="28"/>
          <w:szCs w:val="28"/>
        </w:rPr>
        <w:t>св</w:t>
      </w:r>
      <w:proofErr w:type="gramEnd"/>
      <w:r w:rsidRPr="0077301D">
        <w:rPr>
          <w:sz w:val="28"/>
          <w:szCs w:val="28"/>
        </w:rPr>
        <w:t xml:space="preserve">ітлового, температурного режиму, санітарного стану, зміцнення та модернізація матеріально-технічної бази, тому ці питання знаходяться на особистому контролі директора школи. </w:t>
      </w:r>
      <w:r w:rsidR="00D209FB" w:rsidRPr="0077301D">
        <w:rPr>
          <w:sz w:val="28"/>
          <w:szCs w:val="28"/>
        </w:rPr>
        <w:t xml:space="preserve">За рахунок бюджетних коштів здійснюється виплата заробітної плати, оплата комунальних послуг. </w:t>
      </w:r>
    </w:p>
    <w:p w:rsidR="00BB2812" w:rsidRPr="0077301D" w:rsidRDefault="00BB2812" w:rsidP="0077301D">
      <w:pPr>
        <w:spacing w:line="276" w:lineRule="auto"/>
        <w:ind w:firstLine="708"/>
        <w:jc w:val="both"/>
        <w:rPr>
          <w:sz w:val="28"/>
          <w:szCs w:val="28"/>
          <w:lang w:val="uk-UA"/>
        </w:rPr>
      </w:pPr>
      <w:r w:rsidRPr="0077301D">
        <w:rPr>
          <w:sz w:val="28"/>
          <w:szCs w:val="28"/>
          <w:lang w:val="uk-UA"/>
        </w:rPr>
        <w:t>Будівля закладу і приміщення знаходяться в задовільному стані. У закладі створено умови для роботи і навчання, існують кабінети, що відповідають сучасним вимогам. Є десять відео проекторів, які активно використовувалися вчителями протягом навчального року для проведення урок</w:t>
      </w:r>
      <w:r w:rsidR="002E6505" w:rsidRPr="0077301D">
        <w:rPr>
          <w:sz w:val="28"/>
          <w:szCs w:val="28"/>
          <w:lang w:val="uk-UA"/>
        </w:rPr>
        <w:t>ів з мультимедійним супроводом.</w:t>
      </w:r>
    </w:p>
    <w:p w:rsidR="002E6505" w:rsidRPr="0077301D" w:rsidRDefault="002E6505" w:rsidP="0077301D">
      <w:pPr>
        <w:spacing w:line="276" w:lineRule="auto"/>
        <w:ind w:firstLine="708"/>
        <w:jc w:val="both"/>
        <w:rPr>
          <w:sz w:val="28"/>
          <w:szCs w:val="28"/>
          <w:lang w:val="uk-UA"/>
        </w:rPr>
      </w:pPr>
      <w:r w:rsidRPr="0077301D">
        <w:rPr>
          <w:sz w:val="28"/>
          <w:szCs w:val="28"/>
          <w:lang w:val="uk-UA"/>
        </w:rPr>
        <w:t xml:space="preserve">Придбано нові меблі для 6 класних кімнат старшої школи, оснащено мультимедійними комплексами кабінети математики, фізики, хімії. </w:t>
      </w:r>
    </w:p>
    <w:p w:rsidR="002E6505" w:rsidRPr="0077301D" w:rsidRDefault="002E6505" w:rsidP="0077301D">
      <w:pPr>
        <w:spacing w:line="276" w:lineRule="auto"/>
        <w:ind w:firstLine="708"/>
        <w:jc w:val="both"/>
        <w:rPr>
          <w:sz w:val="28"/>
          <w:szCs w:val="28"/>
          <w:lang w:val="uk-UA"/>
        </w:rPr>
      </w:pPr>
      <w:r w:rsidRPr="0077301D">
        <w:rPr>
          <w:sz w:val="28"/>
          <w:szCs w:val="28"/>
          <w:lang w:val="uk-UA"/>
        </w:rPr>
        <w:t>Придбано мультимедійне обладнання для кабінетів іноземної мови, біології, інформатики, української мови та літератури, історії.</w:t>
      </w:r>
    </w:p>
    <w:p w:rsidR="006D76E8" w:rsidRPr="0077301D" w:rsidRDefault="002E6505" w:rsidP="0077301D">
      <w:pPr>
        <w:spacing w:line="276" w:lineRule="auto"/>
        <w:ind w:firstLine="708"/>
        <w:jc w:val="both"/>
        <w:rPr>
          <w:sz w:val="28"/>
          <w:szCs w:val="28"/>
          <w:lang w:val="uk-UA"/>
        </w:rPr>
      </w:pPr>
      <w:r w:rsidRPr="0077301D">
        <w:rPr>
          <w:sz w:val="28"/>
          <w:szCs w:val="28"/>
          <w:lang w:val="uk-UA"/>
        </w:rPr>
        <w:t>Розпочато оснащення бібліотеки комп’ютерним обладнанням для вільного доступу учнів</w:t>
      </w:r>
      <w:r w:rsidR="0098477B" w:rsidRPr="0077301D">
        <w:rPr>
          <w:sz w:val="28"/>
          <w:szCs w:val="28"/>
          <w:lang w:val="uk-UA"/>
        </w:rPr>
        <w:t xml:space="preserve"> до потрібної інформації, </w:t>
      </w:r>
      <w:r w:rsidR="00961D77" w:rsidRPr="0077301D">
        <w:rPr>
          <w:sz w:val="28"/>
          <w:szCs w:val="28"/>
          <w:lang w:val="uk-UA"/>
        </w:rPr>
        <w:t xml:space="preserve">проведено інтернет. </w:t>
      </w:r>
    </w:p>
    <w:p w:rsidR="00D209FB" w:rsidRPr="0077301D" w:rsidRDefault="006D76E8" w:rsidP="0077301D">
      <w:pPr>
        <w:pStyle w:val="Default"/>
        <w:spacing w:line="276" w:lineRule="auto"/>
        <w:ind w:firstLine="708"/>
        <w:jc w:val="both"/>
        <w:rPr>
          <w:sz w:val="28"/>
          <w:szCs w:val="28"/>
          <w:lang w:val="uk-UA"/>
        </w:rPr>
      </w:pPr>
      <w:r w:rsidRPr="0077301D">
        <w:rPr>
          <w:sz w:val="28"/>
          <w:szCs w:val="28"/>
          <w:lang w:val="uk-UA"/>
        </w:rPr>
        <w:t>З метою збереження та зміцнення матеріально-технічної бази для покращення навчально-виховного процесу було зді</w:t>
      </w:r>
      <w:r w:rsidRPr="0077301D">
        <w:rPr>
          <w:sz w:val="28"/>
          <w:szCs w:val="28"/>
        </w:rPr>
        <w:t xml:space="preserve">йснено ряд заходів по зміцненню матеріально-технічної бази школи за бюджетні кошти, а саме: </w:t>
      </w:r>
    </w:p>
    <w:p w:rsidR="00D209FB" w:rsidRPr="0077301D" w:rsidRDefault="00D209FB" w:rsidP="0077301D">
      <w:pPr>
        <w:pStyle w:val="Default"/>
        <w:numPr>
          <w:ilvl w:val="0"/>
          <w:numId w:val="12"/>
        </w:numPr>
        <w:spacing w:line="276" w:lineRule="auto"/>
        <w:jc w:val="both"/>
        <w:rPr>
          <w:sz w:val="28"/>
          <w:szCs w:val="28"/>
          <w:lang w:val="uk-UA"/>
        </w:rPr>
      </w:pPr>
      <w:r w:rsidRPr="0077301D">
        <w:rPr>
          <w:sz w:val="28"/>
          <w:szCs w:val="28"/>
        </w:rPr>
        <w:t xml:space="preserve">Встановлено </w:t>
      </w:r>
      <w:r w:rsidRPr="0077301D">
        <w:rPr>
          <w:sz w:val="28"/>
          <w:szCs w:val="28"/>
          <w:lang w:val="uk-UA"/>
        </w:rPr>
        <w:t xml:space="preserve">металеві двері </w:t>
      </w:r>
      <w:r w:rsidRPr="0077301D">
        <w:rPr>
          <w:sz w:val="28"/>
          <w:szCs w:val="28"/>
        </w:rPr>
        <w:t xml:space="preserve"> на суму </w:t>
      </w:r>
      <w:r w:rsidRPr="0077301D">
        <w:rPr>
          <w:sz w:val="28"/>
          <w:szCs w:val="28"/>
          <w:lang w:val="uk-UA"/>
        </w:rPr>
        <w:t>8</w:t>
      </w:r>
      <w:r w:rsidR="0077301D">
        <w:rPr>
          <w:sz w:val="28"/>
          <w:szCs w:val="28"/>
          <w:lang w:val="uk-UA"/>
        </w:rPr>
        <w:t xml:space="preserve"> </w:t>
      </w:r>
      <w:r w:rsidR="006D76E8" w:rsidRPr="0077301D">
        <w:rPr>
          <w:sz w:val="28"/>
          <w:szCs w:val="28"/>
        </w:rPr>
        <w:t>тис</w:t>
      </w:r>
      <w:proofErr w:type="gramStart"/>
      <w:r w:rsidR="006D76E8" w:rsidRPr="0077301D">
        <w:rPr>
          <w:sz w:val="28"/>
          <w:szCs w:val="28"/>
        </w:rPr>
        <w:t>.г</w:t>
      </w:r>
      <w:proofErr w:type="gramEnd"/>
      <w:r w:rsidR="006D76E8" w:rsidRPr="0077301D">
        <w:rPr>
          <w:sz w:val="28"/>
          <w:szCs w:val="28"/>
        </w:rPr>
        <w:t xml:space="preserve">рн. </w:t>
      </w:r>
    </w:p>
    <w:p w:rsidR="006D76E8" w:rsidRPr="0077301D" w:rsidRDefault="00D209FB" w:rsidP="0077301D">
      <w:pPr>
        <w:pStyle w:val="Default"/>
        <w:numPr>
          <w:ilvl w:val="0"/>
          <w:numId w:val="12"/>
        </w:numPr>
        <w:spacing w:line="276" w:lineRule="auto"/>
        <w:jc w:val="both"/>
        <w:rPr>
          <w:sz w:val="28"/>
          <w:szCs w:val="28"/>
          <w:lang w:val="uk-UA"/>
        </w:rPr>
      </w:pPr>
      <w:r w:rsidRPr="0077301D">
        <w:rPr>
          <w:sz w:val="28"/>
          <w:szCs w:val="28"/>
          <w:lang w:val="uk-UA"/>
        </w:rPr>
        <w:t>Розпочато капітальни й ремонт системи опалення та зовнішне утеплення будівлі школи.</w:t>
      </w:r>
    </w:p>
    <w:p w:rsidR="0098477B" w:rsidRPr="0077301D" w:rsidRDefault="0098477B" w:rsidP="0077301D">
      <w:pPr>
        <w:pStyle w:val="Default"/>
        <w:numPr>
          <w:ilvl w:val="0"/>
          <w:numId w:val="12"/>
        </w:numPr>
        <w:spacing w:line="276" w:lineRule="auto"/>
        <w:jc w:val="both"/>
        <w:rPr>
          <w:sz w:val="28"/>
          <w:szCs w:val="28"/>
          <w:lang w:val="uk-UA"/>
        </w:rPr>
      </w:pPr>
      <w:r w:rsidRPr="0077301D">
        <w:rPr>
          <w:sz w:val="28"/>
          <w:szCs w:val="28"/>
          <w:lang w:val="uk-UA"/>
        </w:rPr>
        <w:t>Закуплено будівельною організацією «Шостхімбуд 6»матері</w:t>
      </w:r>
      <w:r w:rsidR="00296738" w:rsidRPr="0077301D">
        <w:rPr>
          <w:sz w:val="28"/>
          <w:szCs w:val="28"/>
          <w:lang w:val="uk-UA"/>
        </w:rPr>
        <w:t>алі</w:t>
      </w:r>
      <w:r w:rsidRPr="0077301D">
        <w:rPr>
          <w:sz w:val="28"/>
          <w:szCs w:val="28"/>
          <w:lang w:val="uk-UA"/>
        </w:rPr>
        <w:t xml:space="preserve">в на сумму більше 1млн.грн. </w:t>
      </w:r>
    </w:p>
    <w:p w:rsidR="006D76E8" w:rsidRPr="0077301D" w:rsidRDefault="006D76E8" w:rsidP="0077301D">
      <w:pPr>
        <w:pStyle w:val="Default"/>
        <w:spacing w:line="276" w:lineRule="auto"/>
        <w:jc w:val="both"/>
        <w:rPr>
          <w:sz w:val="28"/>
          <w:szCs w:val="28"/>
        </w:rPr>
      </w:pPr>
      <w:r w:rsidRPr="0077301D">
        <w:rPr>
          <w:bCs/>
          <w:sz w:val="28"/>
          <w:szCs w:val="28"/>
        </w:rPr>
        <w:t xml:space="preserve">Оснащення Нової української школи </w:t>
      </w:r>
    </w:p>
    <w:p w:rsidR="006D76E8" w:rsidRPr="0077301D" w:rsidRDefault="006D76E8" w:rsidP="0077301D">
      <w:pPr>
        <w:pStyle w:val="Default"/>
        <w:spacing w:line="276" w:lineRule="auto"/>
        <w:jc w:val="both"/>
        <w:rPr>
          <w:sz w:val="28"/>
          <w:szCs w:val="28"/>
        </w:rPr>
      </w:pPr>
      <w:r w:rsidRPr="0077301D">
        <w:rPr>
          <w:sz w:val="28"/>
          <w:szCs w:val="28"/>
        </w:rPr>
        <w:t>1. Меблі – 130 тис</w:t>
      </w:r>
      <w:proofErr w:type="gramStart"/>
      <w:r w:rsidRPr="0077301D">
        <w:rPr>
          <w:sz w:val="28"/>
          <w:szCs w:val="28"/>
        </w:rPr>
        <w:t xml:space="preserve"> .</w:t>
      </w:r>
      <w:proofErr w:type="gramEnd"/>
      <w:r w:rsidRPr="0077301D">
        <w:rPr>
          <w:sz w:val="28"/>
          <w:szCs w:val="28"/>
        </w:rPr>
        <w:t xml:space="preserve">грн </w:t>
      </w:r>
    </w:p>
    <w:p w:rsidR="006D76E8" w:rsidRPr="0077301D" w:rsidRDefault="006D76E8" w:rsidP="0077301D">
      <w:pPr>
        <w:pStyle w:val="Default"/>
        <w:spacing w:line="276" w:lineRule="auto"/>
        <w:jc w:val="both"/>
        <w:rPr>
          <w:sz w:val="28"/>
          <w:szCs w:val="28"/>
        </w:rPr>
      </w:pPr>
      <w:r w:rsidRPr="0077301D">
        <w:rPr>
          <w:sz w:val="28"/>
          <w:szCs w:val="28"/>
        </w:rPr>
        <w:t>2. Дидактичне обладнання – 177 тис</w:t>
      </w:r>
      <w:proofErr w:type="gramStart"/>
      <w:r w:rsidRPr="0077301D">
        <w:rPr>
          <w:sz w:val="28"/>
          <w:szCs w:val="28"/>
        </w:rPr>
        <w:t>.</w:t>
      </w:r>
      <w:proofErr w:type="gramEnd"/>
      <w:r w:rsidRPr="0077301D">
        <w:rPr>
          <w:sz w:val="28"/>
          <w:szCs w:val="28"/>
        </w:rPr>
        <w:t xml:space="preserve"> </w:t>
      </w:r>
      <w:proofErr w:type="gramStart"/>
      <w:r w:rsidRPr="0077301D">
        <w:rPr>
          <w:sz w:val="28"/>
          <w:szCs w:val="28"/>
        </w:rPr>
        <w:t>г</w:t>
      </w:r>
      <w:proofErr w:type="gramEnd"/>
      <w:r w:rsidRPr="0077301D">
        <w:rPr>
          <w:sz w:val="28"/>
          <w:szCs w:val="28"/>
        </w:rPr>
        <w:t xml:space="preserve">рн. </w:t>
      </w:r>
    </w:p>
    <w:p w:rsidR="006D76E8" w:rsidRPr="0077301D" w:rsidRDefault="006D76E8" w:rsidP="0077301D">
      <w:pPr>
        <w:pStyle w:val="Default"/>
        <w:spacing w:line="276" w:lineRule="auto"/>
        <w:jc w:val="both"/>
        <w:rPr>
          <w:sz w:val="28"/>
          <w:szCs w:val="28"/>
        </w:rPr>
      </w:pPr>
      <w:r w:rsidRPr="0077301D">
        <w:rPr>
          <w:sz w:val="28"/>
          <w:szCs w:val="28"/>
        </w:rPr>
        <w:t>3. Інтерактивні комплекси – 166 тис</w:t>
      </w:r>
      <w:proofErr w:type="gramStart"/>
      <w:r w:rsidRPr="0077301D">
        <w:rPr>
          <w:sz w:val="28"/>
          <w:szCs w:val="28"/>
        </w:rPr>
        <w:t>.г</w:t>
      </w:r>
      <w:proofErr w:type="gramEnd"/>
      <w:r w:rsidRPr="0077301D">
        <w:rPr>
          <w:sz w:val="28"/>
          <w:szCs w:val="28"/>
        </w:rPr>
        <w:t xml:space="preserve">рн </w:t>
      </w:r>
    </w:p>
    <w:p w:rsidR="006D76E8" w:rsidRPr="0077301D" w:rsidRDefault="006D76E8" w:rsidP="0077301D">
      <w:pPr>
        <w:pStyle w:val="Default"/>
        <w:spacing w:line="276" w:lineRule="auto"/>
        <w:jc w:val="both"/>
        <w:rPr>
          <w:sz w:val="28"/>
          <w:szCs w:val="28"/>
        </w:rPr>
      </w:pPr>
      <w:r w:rsidRPr="0077301D">
        <w:rPr>
          <w:sz w:val="28"/>
          <w:szCs w:val="28"/>
        </w:rPr>
        <w:t>4. Планшети - 17 штук – 57 тис</w:t>
      </w:r>
      <w:proofErr w:type="gramStart"/>
      <w:r w:rsidRPr="0077301D">
        <w:rPr>
          <w:sz w:val="28"/>
          <w:szCs w:val="28"/>
        </w:rPr>
        <w:t>.г</w:t>
      </w:r>
      <w:proofErr w:type="gramEnd"/>
      <w:r w:rsidRPr="0077301D">
        <w:rPr>
          <w:sz w:val="28"/>
          <w:szCs w:val="28"/>
        </w:rPr>
        <w:t xml:space="preserve">рн. </w:t>
      </w:r>
    </w:p>
    <w:p w:rsidR="006D76E8" w:rsidRPr="0077301D" w:rsidRDefault="006D76E8" w:rsidP="0077301D">
      <w:pPr>
        <w:pStyle w:val="Default"/>
        <w:spacing w:line="276" w:lineRule="auto"/>
        <w:jc w:val="both"/>
        <w:rPr>
          <w:sz w:val="28"/>
          <w:szCs w:val="28"/>
        </w:rPr>
      </w:pPr>
      <w:r w:rsidRPr="0077301D">
        <w:rPr>
          <w:sz w:val="28"/>
          <w:szCs w:val="28"/>
        </w:rPr>
        <w:lastRenderedPageBreak/>
        <w:t xml:space="preserve">На 1- ші класи у 2019-2020 навчальному році закуплено меблі (парти, </w:t>
      </w:r>
      <w:proofErr w:type="gramStart"/>
      <w:r w:rsidRPr="0077301D">
        <w:rPr>
          <w:sz w:val="28"/>
          <w:szCs w:val="28"/>
        </w:rPr>
        <w:t>ст</w:t>
      </w:r>
      <w:proofErr w:type="gramEnd"/>
      <w:r w:rsidRPr="0077301D">
        <w:rPr>
          <w:sz w:val="28"/>
          <w:szCs w:val="28"/>
        </w:rPr>
        <w:t xml:space="preserve">ільці) на суму 80 тис. грн </w:t>
      </w:r>
    </w:p>
    <w:p w:rsidR="006D76E8" w:rsidRPr="0077301D" w:rsidRDefault="0098477B" w:rsidP="0077301D">
      <w:pPr>
        <w:pStyle w:val="Default"/>
        <w:spacing w:line="276" w:lineRule="auto"/>
        <w:jc w:val="both"/>
        <w:rPr>
          <w:sz w:val="28"/>
          <w:szCs w:val="28"/>
          <w:lang w:val="uk-UA"/>
        </w:rPr>
      </w:pPr>
      <w:r w:rsidRPr="0077301D">
        <w:rPr>
          <w:sz w:val="28"/>
          <w:szCs w:val="28"/>
          <w:lang w:val="uk-UA"/>
        </w:rPr>
        <w:t>За спонсорські кошти придбано б</w:t>
      </w:r>
      <w:r w:rsidRPr="0077301D">
        <w:rPr>
          <w:sz w:val="28"/>
          <w:szCs w:val="28"/>
        </w:rPr>
        <w:t>ензопил</w:t>
      </w:r>
      <w:r w:rsidRPr="0077301D">
        <w:rPr>
          <w:sz w:val="28"/>
          <w:szCs w:val="28"/>
          <w:lang w:val="uk-UA"/>
        </w:rPr>
        <w:t>у</w:t>
      </w:r>
      <w:r w:rsidR="00D209FB" w:rsidRPr="0077301D">
        <w:rPr>
          <w:sz w:val="28"/>
          <w:szCs w:val="28"/>
        </w:rPr>
        <w:t xml:space="preserve"> -</w:t>
      </w:r>
      <w:r w:rsidR="00D209FB" w:rsidRPr="0077301D">
        <w:rPr>
          <w:sz w:val="28"/>
          <w:szCs w:val="28"/>
          <w:lang w:val="uk-UA"/>
        </w:rPr>
        <w:t>8</w:t>
      </w:r>
      <w:r w:rsidR="006D76E8" w:rsidRPr="0077301D">
        <w:rPr>
          <w:sz w:val="28"/>
          <w:szCs w:val="28"/>
        </w:rPr>
        <w:t xml:space="preserve"> тис.грн. </w:t>
      </w:r>
    </w:p>
    <w:p w:rsidR="006D76E8" w:rsidRPr="0077301D" w:rsidRDefault="0098477B" w:rsidP="0077301D">
      <w:pPr>
        <w:pStyle w:val="Default"/>
        <w:spacing w:line="276" w:lineRule="auto"/>
        <w:jc w:val="both"/>
        <w:rPr>
          <w:sz w:val="28"/>
          <w:szCs w:val="28"/>
          <w:lang w:val="uk-UA"/>
        </w:rPr>
      </w:pPr>
      <w:r w:rsidRPr="0077301D">
        <w:rPr>
          <w:bCs/>
          <w:sz w:val="28"/>
          <w:szCs w:val="28"/>
          <w:lang w:val="uk-UA"/>
        </w:rPr>
        <w:t>За спонсорські</w:t>
      </w:r>
      <w:r w:rsidR="006D76E8" w:rsidRPr="0077301D">
        <w:rPr>
          <w:bCs/>
          <w:sz w:val="28"/>
          <w:szCs w:val="28"/>
        </w:rPr>
        <w:t xml:space="preserve"> </w:t>
      </w:r>
      <w:r w:rsidRPr="0077301D">
        <w:rPr>
          <w:bCs/>
          <w:sz w:val="28"/>
          <w:szCs w:val="28"/>
          <w:lang w:val="uk-UA"/>
        </w:rPr>
        <w:t xml:space="preserve">батьківські </w:t>
      </w:r>
      <w:r w:rsidR="006D76E8" w:rsidRPr="0077301D">
        <w:rPr>
          <w:bCs/>
          <w:sz w:val="28"/>
          <w:szCs w:val="28"/>
        </w:rPr>
        <w:t>кошти</w:t>
      </w:r>
      <w:r w:rsidR="006D76E8" w:rsidRPr="0077301D">
        <w:rPr>
          <w:b/>
          <w:bCs/>
          <w:sz w:val="28"/>
          <w:szCs w:val="28"/>
        </w:rPr>
        <w:t xml:space="preserve"> </w:t>
      </w:r>
      <w:r w:rsidRPr="0077301D">
        <w:rPr>
          <w:sz w:val="28"/>
          <w:szCs w:val="28"/>
          <w:lang w:val="uk-UA"/>
        </w:rPr>
        <w:t>п</w:t>
      </w:r>
      <w:r w:rsidR="006D76E8" w:rsidRPr="0077301D">
        <w:rPr>
          <w:sz w:val="28"/>
          <w:szCs w:val="28"/>
        </w:rPr>
        <w:t>ри</w:t>
      </w:r>
      <w:r w:rsidR="00961D77" w:rsidRPr="0077301D">
        <w:rPr>
          <w:sz w:val="28"/>
          <w:szCs w:val="28"/>
        </w:rPr>
        <w:t>дбано фарбу</w:t>
      </w:r>
      <w:r w:rsidR="00961D77" w:rsidRPr="0077301D">
        <w:rPr>
          <w:sz w:val="28"/>
          <w:szCs w:val="28"/>
          <w:lang w:val="uk-UA"/>
        </w:rPr>
        <w:t xml:space="preserve"> </w:t>
      </w:r>
      <w:r w:rsidR="00961D77" w:rsidRPr="0077301D">
        <w:rPr>
          <w:sz w:val="28"/>
          <w:szCs w:val="28"/>
        </w:rPr>
        <w:t xml:space="preserve"> на суму </w:t>
      </w:r>
      <w:r w:rsidR="00961D77" w:rsidRPr="0077301D">
        <w:rPr>
          <w:sz w:val="28"/>
          <w:szCs w:val="28"/>
          <w:lang w:val="uk-UA"/>
        </w:rPr>
        <w:t xml:space="preserve">9752 </w:t>
      </w:r>
      <w:r w:rsidR="006D76E8" w:rsidRPr="0077301D">
        <w:rPr>
          <w:sz w:val="28"/>
          <w:szCs w:val="28"/>
        </w:rPr>
        <w:t>грн.</w:t>
      </w:r>
      <w:r w:rsidR="00961D77" w:rsidRPr="0077301D">
        <w:rPr>
          <w:sz w:val="28"/>
          <w:szCs w:val="28"/>
          <w:lang w:val="uk-UA"/>
        </w:rPr>
        <w:t xml:space="preserve">, зроблено косметичний ремонт (коридори, туалети, актова зала, їдальня, майстерня) </w:t>
      </w:r>
      <w:r w:rsidR="006D76E8" w:rsidRPr="0077301D">
        <w:rPr>
          <w:sz w:val="28"/>
          <w:szCs w:val="28"/>
        </w:rPr>
        <w:t xml:space="preserve"> </w:t>
      </w:r>
    </w:p>
    <w:p w:rsidR="00296738" w:rsidRPr="0077301D" w:rsidRDefault="006D76E8" w:rsidP="0077301D">
      <w:pPr>
        <w:pStyle w:val="Default"/>
        <w:spacing w:line="276" w:lineRule="auto"/>
        <w:ind w:firstLine="708"/>
        <w:jc w:val="both"/>
        <w:rPr>
          <w:sz w:val="28"/>
          <w:szCs w:val="28"/>
          <w:lang w:val="uk-UA"/>
        </w:rPr>
      </w:pPr>
      <w:r w:rsidRPr="0077301D">
        <w:rPr>
          <w:sz w:val="28"/>
          <w:szCs w:val="28"/>
        </w:rPr>
        <w:t xml:space="preserve">У 2018-2019 навчальному році </w:t>
      </w:r>
      <w:r w:rsidR="00296738" w:rsidRPr="0077301D">
        <w:rPr>
          <w:sz w:val="28"/>
          <w:szCs w:val="28"/>
          <w:lang w:val="uk-UA"/>
        </w:rPr>
        <w:t>проводився</w:t>
      </w:r>
      <w:r w:rsidRPr="0077301D">
        <w:rPr>
          <w:sz w:val="28"/>
          <w:szCs w:val="28"/>
        </w:rPr>
        <w:t xml:space="preserve"> капітальний ремонт закладу</w:t>
      </w:r>
      <w:r w:rsidR="00296738" w:rsidRPr="0077301D">
        <w:rPr>
          <w:sz w:val="28"/>
          <w:szCs w:val="28"/>
          <w:lang w:val="uk-UA"/>
        </w:rPr>
        <w:t>, який буде продовжено у 2019-2020 навчальному році</w:t>
      </w:r>
      <w:r w:rsidRPr="0077301D">
        <w:rPr>
          <w:sz w:val="28"/>
          <w:szCs w:val="28"/>
        </w:rPr>
        <w:t xml:space="preserve">. </w:t>
      </w:r>
    </w:p>
    <w:p w:rsidR="00296738" w:rsidRPr="0077301D" w:rsidRDefault="006D76E8" w:rsidP="0077301D">
      <w:pPr>
        <w:pStyle w:val="Default"/>
        <w:spacing w:line="276" w:lineRule="auto"/>
        <w:ind w:firstLine="708"/>
        <w:jc w:val="both"/>
        <w:rPr>
          <w:sz w:val="28"/>
          <w:szCs w:val="28"/>
          <w:lang w:val="uk-UA"/>
        </w:rPr>
      </w:pPr>
      <w:r w:rsidRPr="0077301D">
        <w:rPr>
          <w:sz w:val="28"/>
          <w:szCs w:val="28"/>
          <w:lang w:val="uk-UA"/>
        </w:rPr>
        <w:t xml:space="preserve">Таким чином, завдяки спільним зусиллям Середино-Будської районної державної адміністрації, Середино-Будської районної ради, відділу освіти Середино-Будської районної державної адміністрації, педагогічного колективу, батьків, учнів, спонсорів забезпечено відповідний розвиток школи. </w:t>
      </w:r>
    </w:p>
    <w:p w:rsidR="006D76E8" w:rsidRPr="0077301D" w:rsidRDefault="006D76E8" w:rsidP="0077301D">
      <w:pPr>
        <w:pStyle w:val="Default"/>
        <w:spacing w:line="276" w:lineRule="auto"/>
        <w:ind w:firstLine="708"/>
        <w:jc w:val="both"/>
        <w:rPr>
          <w:sz w:val="28"/>
          <w:szCs w:val="28"/>
          <w:lang w:val="uk-UA"/>
        </w:rPr>
      </w:pPr>
      <w:r w:rsidRPr="0077301D">
        <w:rPr>
          <w:sz w:val="28"/>
          <w:szCs w:val="28"/>
        </w:rPr>
        <w:t xml:space="preserve">Дякую </w:t>
      </w:r>
      <w:proofErr w:type="gramStart"/>
      <w:r w:rsidRPr="0077301D">
        <w:rPr>
          <w:sz w:val="28"/>
          <w:szCs w:val="28"/>
        </w:rPr>
        <w:t>вс</w:t>
      </w:r>
      <w:proofErr w:type="gramEnd"/>
      <w:r w:rsidRPr="0077301D">
        <w:rPr>
          <w:sz w:val="28"/>
          <w:szCs w:val="28"/>
        </w:rPr>
        <w:t>ім тим, хто допомагав вирішувати усі питання навчально-виховного процесу, господарської частини, міцного здоров’я Вам</w:t>
      </w:r>
      <w:r w:rsidR="00296738" w:rsidRPr="0077301D">
        <w:rPr>
          <w:sz w:val="28"/>
          <w:szCs w:val="28"/>
        </w:rPr>
        <w:t xml:space="preserve"> і успіхів. </w:t>
      </w:r>
    </w:p>
    <w:sectPr w:rsidR="006D76E8" w:rsidRPr="0077301D" w:rsidSect="00961D77">
      <w:pgSz w:w="11906" w:h="16838"/>
      <w:pgMar w:top="567" w:right="567" w:bottom="567" w:left="567"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F1A57"/>
    <w:multiLevelType w:val="hybridMultilevel"/>
    <w:tmpl w:val="F500BB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53AE78"/>
    <w:multiLevelType w:val="hybridMultilevel"/>
    <w:tmpl w:val="0F5E9E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190454"/>
    <w:multiLevelType w:val="hybridMultilevel"/>
    <w:tmpl w:val="3AE5C7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0AE06C"/>
    <w:multiLevelType w:val="hybridMultilevel"/>
    <w:tmpl w:val="C7641B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7299E8"/>
    <w:multiLevelType w:val="hybridMultilevel"/>
    <w:tmpl w:val="D86CBB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48D672"/>
    <w:multiLevelType w:val="hybridMultilevel"/>
    <w:tmpl w:val="911534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E2137C"/>
    <w:multiLevelType w:val="hybridMultilevel"/>
    <w:tmpl w:val="272FB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BD3B9FC"/>
    <w:multiLevelType w:val="hybridMultilevel"/>
    <w:tmpl w:val="02D62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75F179D"/>
    <w:multiLevelType w:val="hybridMultilevel"/>
    <w:tmpl w:val="D9342312"/>
    <w:lvl w:ilvl="0" w:tplc="FD2AF8EA">
      <w:start w:val="4"/>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9">
    <w:nsid w:val="62CB453E"/>
    <w:multiLevelType w:val="hybridMultilevel"/>
    <w:tmpl w:val="5F42C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3C2D3"/>
    <w:multiLevelType w:val="hybridMultilevel"/>
    <w:tmpl w:val="63302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FE37AAF"/>
    <w:multiLevelType w:val="hybridMultilevel"/>
    <w:tmpl w:val="1424F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3"/>
  </w:num>
  <w:num w:numId="6">
    <w:abstractNumId w:val="2"/>
  </w:num>
  <w:num w:numId="7">
    <w:abstractNumId w:val="5"/>
  </w:num>
  <w:num w:numId="8">
    <w:abstractNumId w:val="6"/>
  </w:num>
  <w:num w:numId="9">
    <w:abstractNumId w:val="4"/>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D76E8"/>
    <w:rsid w:val="00204634"/>
    <w:rsid w:val="00296738"/>
    <w:rsid w:val="002E6505"/>
    <w:rsid w:val="004C2A67"/>
    <w:rsid w:val="006D76E8"/>
    <w:rsid w:val="0077301D"/>
    <w:rsid w:val="007E0608"/>
    <w:rsid w:val="008B090E"/>
    <w:rsid w:val="00961D77"/>
    <w:rsid w:val="0098477B"/>
    <w:rsid w:val="009B2A09"/>
    <w:rsid w:val="00A14862"/>
    <w:rsid w:val="00BB2812"/>
    <w:rsid w:val="00C033D4"/>
    <w:rsid w:val="00D209FB"/>
    <w:rsid w:val="00F62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6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semiHidden/>
    <w:rsid w:val="00204634"/>
    <w:rPr>
      <w:sz w:val="28"/>
      <w:szCs w:val="20"/>
    </w:rPr>
  </w:style>
  <w:style w:type="character" w:customStyle="1" w:styleId="a4">
    <w:name w:val="Основной текст Знак"/>
    <w:basedOn w:val="a0"/>
    <w:link w:val="a3"/>
    <w:semiHidden/>
    <w:rsid w:val="00204634"/>
    <w:rPr>
      <w:rFonts w:ascii="Times New Roman" w:eastAsia="Times New Roman" w:hAnsi="Times New Roman" w:cs="Times New Roman"/>
      <w:sz w:val="28"/>
      <w:szCs w:val="20"/>
      <w:lang w:eastAsia="ru-RU"/>
    </w:rPr>
  </w:style>
  <w:style w:type="paragraph" w:styleId="a5">
    <w:name w:val="List Paragraph"/>
    <w:basedOn w:val="a"/>
    <w:uiPriority w:val="34"/>
    <w:qFormat/>
    <w:rsid w:val="00204634"/>
    <w:pPr>
      <w:spacing w:after="200" w:line="276" w:lineRule="auto"/>
      <w:ind w:left="720"/>
      <w:contextualSpacing/>
    </w:pPr>
    <w:rPr>
      <w:rFonts w:ascii="Calibri" w:hAnsi="Calibri"/>
      <w:sz w:val="22"/>
      <w:szCs w:val="22"/>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E2CE8-3077-4E19-B2B1-3C406207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2020-02-25T07:23:00Z</cp:lastPrinted>
  <dcterms:created xsi:type="dcterms:W3CDTF">2020-02-25T07:14:00Z</dcterms:created>
  <dcterms:modified xsi:type="dcterms:W3CDTF">2020-02-25T09:18:00Z</dcterms:modified>
</cp:coreProperties>
</file>